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8" w:rsidRPr="00576BC2" w:rsidRDefault="002F0726" w:rsidP="00B9188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C2">
        <w:rPr>
          <w:rFonts w:ascii="Times New Roman" w:hAnsi="Times New Roman" w:cs="Times New Roman"/>
          <w:b/>
          <w:sz w:val="28"/>
          <w:szCs w:val="28"/>
        </w:rPr>
        <w:t>Отчет о деятельности органов социальной защиты населения</w:t>
      </w:r>
    </w:p>
    <w:p w:rsidR="002F0726" w:rsidRPr="00576BC2" w:rsidRDefault="002F0726" w:rsidP="00B91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C2">
        <w:rPr>
          <w:rFonts w:ascii="Times New Roman" w:hAnsi="Times New Roman" w:cs="Times New Roman"/>
          <w:b/>
          <w:sz w:val="28"/>
          <w:szCs w:val="28"/>
        </w:rPr>
        <w:t>Еманжелинского муниципального района</w:t>
      </w:r>
      <w:r w:rsidR="005F5479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043FBB" w:rsidRPr="00576BC2" w:rsidRDefault="00043FBB" w:rsidP="00B91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865" w:rsidRPr="00576BC2" w:rsidRDefault="009427BE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D1D6F" w:rsidRPr="00576BC2">
        <w:rPr>
          <w:rFonts w:ascii="Times New Roman" w:hAnsi="Times New Roman" w:cs="Times New Roman"/>
          <w:sz w:val="28"/>
          <w:szCs w:val="28"/>
        </w:rPr>
        <w:t>администрации Еманжелинского муниципального района в сфере социальной защиты населения</w:t>
      </w:r>
      <w:r w:rsidRPr="00576BC2">
        <w:rPr>
          <w:rFonts w:ascii="Times New Roman" w:hAnsi="Times New Roman" w:cs="Times New Roman"/>
          <w:sz w:val="28"/>
          <w:szCs w:val="28"/>
        </w:rPr>
        <w:t xml:space="preserve"> направлена на выполнение решений, принятых на федеральном и региональном уровнях.</w:t>
      </w:r>
      <w:r w:rsidR="005F5479">
        <w:rPr>
          <w:rFonts w:ascii="Times New Roman" w:hAnsi="Times New Roman" w:cs="Times New Roman"/>
          <w:sz w:val="28"/>
          <w:szCs w:val="28"/>
        </w:rPr>
        <w:t xml:space="preserve"> </w:t>
      </w:r>
      <w:r w:rsidR="00C6312E" w:rsidRPr="00576BC2">
        <w:rPr>
          <w:rFonts w:ascii="Times New Roman" w:hAnsi="Times New Roman" w:cs="Times New Roman"/>
          <w:sz w:val="28"/>
          <w:szCs w:val="28"/>
        </w:rPr>
        <w:t>На протяжении 2016 года</w:t>
      </w:r>
      <w:r w:rsidR="00BB6D6F" w:rsidRPr="00576BC2">
        <w:rPr>
          <w:rFonts w:ascii="Times New Roman" w:hAnsi="Times New Roman" w:cs="Times New Roman"/>
          <w:sz w:val="28"/>
          <w:szCs w:val="28"/>
        </w:rPr>
        <w:t xml:space="preserve"> в</w:t>
      </w:r>
      <w:r w:rsidRPr="00576BC2">
        <w:rPr>
          <w:rFonts w:ascii="Times New Roman" w:hAnsi="Times New Roman" w:cs="Times New Roman"/>
          <w:sz w:val="28"/>
          <w:szCs w:val="28"/>
        </w:rPr>
        <w:t xml:space="preserve">се </w:t>
      </w:r>
      <w:r w:rsidR="00BB6D6F" w:rsidRPr="00576BC2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C6312E" w:rsidRPr="00576BC2">
        <w:rPr>
          <w:rFonts w:ascii="Times New Roman" w:hAnsi="Times New Roman" w:cs="Times New Roman"/>
          <w:sz w:val="28"/>
          <w:szCs w:val="28"/>
        </w:rPr>
        <w:t xml:space="preserve">обязательства перед гражданами </w:t>
      </w:r>
      <w:r w:rsidRPr="00576BC2">
        <w:rPr>
          <w:rFonts w:ascii="Times New Roman" w:hAnsi="Times New Roman" w:cs="Times New Roman"/>
          <w:sz w:val="28"/>
          <w:szCs w:val="28"/>
        </w:rPr>
        <w:t>выполня</w:t>
      </w:r>
      <w:r w:rsidR="00BB6D6F" w:rsidRPr="00576BC2">
        <w:rPr>
          <w:rFonts w:ascii="Times New Roman" w:hAnsi="Times New Roman" w:cs="Times New Roman"/>
          <w:sz w:val="28"/>
          <w:szCs w:val="28"/>
        </w:rPr>
        <w:t>лись</w:t>
      </w:r>
      <w:r w:rsidRPr="00576BC2">
        <w:rPr>
          <w:rFonts w:ascii="Times New Roman" w:hAnsi="Times New Roman" w:cs="Times New Roman"/>
          <w:sz w:val="28"/>
          <w:szCs w:val="28"/>
        </w:rPr>
        <w:t xml:space="preserve"> в установ</w:t>
      </w:r>
      <w:r w:rsidR="00C6312E" w:rsidRPr="00576BC2">
        <w:rPr>
          <w:rFonts w:ascii="Times New Roman" w:hAnsi="Times New Roman" w:cs="Times New Roman"/>
          <w:sz w:val="28"/>
          <w:szCs w:val="28"/>
        </w:rPr>
        <w:t xml:space="preserve">ленные сроки  и в полном объеме: </w:t>
      </w:r>
      <w:r w:rsidR="00C72865" w:rsidRPr="00576BC2">
        <w:rPr>
          <w:rFonts w:ascii="Times New Roman" w:hAnsi="Times New Roman" w:cs="Times New Roman"/>
          <w:sz w:val="28"/>
          <w:szCs w:val="28"/>
        </w:rPr>
        <w:t xml:space="preserve">на </w:t>
      </w:r>
      <w:r w:rsidR="00C72865" w:rsidRPr="00576BC2">
        <w:rPr>
          <w:rFonts w:ascii="Times New Roman" w:hAnsi="Times New Roman" w:cs="Times New Roman"/>
          <w:color w:val="000000" w:themeColor="text1"/>
          <w:sz w:val="28"/>
          <w:szCs w:val="28"/>
        </w:rPr>
        <w:t>336,5 млн. рублей</w:t>
      </w:r>
      <w:r w:rsidR="00C72865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C27F5F" w:rsidRPr="00576BC2">
        <w:rPr>
          <w:rFonts w:ascii="Times New Roman" w:hAnsi="Times New Roman" w:cs="Times New Roman"/>
          <w:sz w:val="28"/>
          <w:szCs w:val="28"/>
        </w:rPr>
        <w:t xml:space="preserve">были реализованы все программные мероприятия, предусмотренные </w:t>
      </w:r>
      <w:r w:rsidR="00B836A6" w:rsidRPr="00576BC2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C27F5F" w:rsidRPr="00576BC2">
        <w:rPr>
          <w:rFonts w:ascii="Times New Roman" w:hAnsi="Times New Roman" w:cs="Times New Roman"/>
          <w:sz w:val="28"/>
          <w:szCs w:val="28"/>
        </w:rPr>
        <w:t>ой</w:t>
      </w:r>
      <w:r w:rsidR="00B836A6" w:rsidRPr="00576BC2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Еманжелинского муниципального района» </w:t>
      </w:r>
      <w:r w:rsidR="00C27F5F" w:rsidRPr="00576BC2">
        <w:rPr>
          <w:rFonts w:ascii="Times New Roman" w:hAnsi="Times New Roman" w:cs="Times New Roman"/>
          <w:sz w:val="28"/>
          <w:szCs w:val="28"/>
        </w:rPr>
        <w:t>и направленные на повышение степени социальной защищенности и качества жизни граждан района.</w:t>
      </w:r>
      <w:r w:rsidR="00B836A6" w:rsidRPr="00576B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47C" w:rsidRPr="00576BC2" w:rsidRDefault="00CF0323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>42</w:t>
      </w:r>
      <w:r w:rsidR="00C876DD" w:rsidRPr="00576BC2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C876DD" w:rsidRPr="00576BC2">
        <w:rPr>
          <w:rFonts w:ascii="Times New Roman" w:hAnsi="Times New Roman" w:cs="Times New Roman"/>
          <w:sz w:val="28"/>
          <w:szCs w:val="28"/>
        </w:rPr>
        <w:t xml:space="preserve">и </w:t>
      </w:r>
      <w:r w:rsidRPr="00576BC2">
        <w:rPr>
          <w:rFonts w:ascii="Times New Roman" w:hAnsi="Times New Roman" w:cs="Times New Roman"/>
          <w:sz w:val="28"/>
          <w:szCs w:val="28"/>
        </w:rPr>
        <w:t>1</w:t>
      </w:r>
      <w:r w:rsidR="00C876DD" w:rsidRPr="00576B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576BC2">
        <w:rPr>
          <w:rFonts w:ascii="Times New Roman" w:hAnsi="Times New Roman" w:cs="Times New Roman"/>
          <w:sz w:val="28"/>
          <w:szCs w:val="28"/>
        </w:rPr>
        <w:t>ую</w:t>
      </w:r>
      <w:r w:rsidR="00C876DD" w:rsidRPr="00576BC2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576BC2">
        <w:rPr>
          <w:rFonts w:ascii="Times New Roman" w:hAnsi="Times New Roman" w:cs="Times New Roman"/>
          <w:sz w:val="28"/>
          <w:szCs w:val="28"/>
        </w:rPr>
        <w:t>у</w:t>
      </w:r>
      <w:r w:rsidR="00B90DE2" w:rsidRPr="00576BC2">
        <w:rPr>
          <w:rFonts w:ascii="Times New Roman" w:hAnsi="Times New Roman" w:cs="Times New Roman"/>
          <w:sz w:val="28"/>
          <w:szCs w:val="28"/>
        </w:rPr>
        <w:t xml:space="preserve"> предоставляет гражданам района Управление социальной защиты населения, исполняя программы и</w:t>
      </w:r>
      <w:r w:rsidR="00B1747C" w:rsidRPr="00576BC2">
        <w:rPr>
          <w:rFonts w:ascii="Times New Roman" w:hAnsi="Times New Roman" w:cs="Times New Roman"/>
          <w:sz w:val="28"/>
          <w:szCs w:val="28"/>
        </w:rPr>
        <w:t xml:space="preserve"> тесно взаимодейству</w:t>
      </w:r>
      <w:r w:rsidR="00B90DE2" w:rsidRPr="00576BC2">
        <w:rPr>
          <w:rFonts w:ascii="Times New Roman" w:hAnsi="Times New Roman" w:cs="Times New Roman"/>
          <w:sz w:val="28"/>
          <w:szCs w:val="28"/>
        </w:rPr>
        <w:t>я</w:t>
      </w:r>
      <w:r w:rsidR="00B1747C" w:rsidRPr="00576BC2">
        <w:rPr>
          <w:rFonts w:ascii="Times New Roman" w:hAnsi="Times New Roman" w:cs="Times New Roman"/>
          <w:sz w:val="28"/>
          <w:szCs w:val="28"/>
        </w:rPr>
        <w:t xml:space="preserve"> со всеми органами администрации района, некоммерческим</w:t>
      </w:r>
      <w:r w:rsidR="00B90DE2" w:rsidRPr="00576BC2">
        <w:rPr>
          <w:rFonts w:ascii="Times New Roman" w:hAnsi="Times New Roman" w:cs="Times New Roman"/>
          <w:sz w:val="28"/>
          <w:szCs w:val="28"/>
        </w:rPr>
        <w:t>и</w:t>
      </w:r>
      <w:r w:rsidR="00B1747C" w:rsidRPr="00576BC2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B90DE2" w:rsidRPr="00576BC2">
        <w:rPr>
          <w:rFonts w:ascii="Times New Roman" w:hAnsi="Times New Roman" w:cs="Times New Roman"/>
          <w:sz w:val="28"/>
          <w:szCs w:val="28"/>
        </w:rPr>
        <w:t xml:space="preserve"> и</w:t>
      </w:r>
      <w:r w:rsidR="00B1747C" w:rsidRPr="00576BC2">
        <w:rPr>
          <w:rFonts w:ascii="Times New Roman" w:hAnsi="Times New Roman" w:cs="Times New Roman"/>
          <w:sz w:val="28"/>
          <w:szCs w:val="28"/>
        </w:rPr>
        <w:t xml:space="preserve"> общественными структурами.</w:t>
      </w:r>
    </w:p>
    <w:p w:rsidR="00B90DE2" w:rsidRPr="00576BC2" w:rsidRDefault="00B1747C" w:rsidP="00B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682D73" w:rsidRPr="00576BC2">
        <w:rPr>
          <w:rFonts w:ascii="Times New Roman" w:hAnsi="Times New Roman" w:cs="Times New Roman"/>
          <w:sz w:val="28"/>
          <w:szCs w:val="28"/>
        </w:rPr>
        <w:t xml:space="preserve">        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В 2016 году отлажена работа по межведомственному электронному взаимодействию. Все сведения, необходимые для оказания услуг, за исключением документов личного хранения, запрашиваются специалистами </w:t>
      </w:r>
      <w:r w:rsidR="00B90DE2" w:rsidRPr="00576BC2">
        <w:rPr>
          <w:rFonts w:ascii="Times New Roman" w:hAnsi="Times New Roman" w:cs="Times New Roman"/>
          <w:sz w:val="28"/>
          <w:szCs w:val="28"/>
        </w:rPr>
        <w:t>У</w:t>
      </w:r>
      <w:r w:rsidR="00833FDB" w:rsidRPr="00576BC2">
        <w:rPr>
          <w:rFonts w:ascii="Times New Roman" w:hAnsi="Times New Roman" w:cs="Times New Roman"/>
          <w:sz w:val="28"/>
          <w:szCs w:val="28"/>
        </w:rPr>
        <w:t>правления в рамках м</w:t>
      </w:r>
      <w:r w:rsidR="00B90DE2" w:rsidRPr="00576BC2">
        <w:rPr>
          <w:rFonts w:ascii="Times New Roman" w:hAnsi="Times New Roman" w:cs="Times New Roman"/>
          <w:sz w:val="28"/>
          <w:szCs w:val="28"/>
        </w:rPr>
        <w:t>ежведомственного взаимодействия - б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олее 97% запросов формируется в электронном виде. </w:t>
      </w:r>
    </w:p>
    <w:p w:rsidR="00833FDB" w:rsidRPr="001B1DE2" w:rsidRDefault="00B90DE2" w:rsidP="00B9188A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>Возросло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 количество обращений за назначением мер социальной поддержки через Единый портал государственных услуг. По сравнению с </w:t>
      </w:r>
      <w:r w:rsidRPr="00576BC2">
        <w:rPr>
          <w:rFonts w:ascii="Times New Roman" w:hAnsi="Times New Roman" w:cs="Times New Roman"/>
          <w:sz w:val="28"/>
          <w:szCs w:val="28"/>
        </w:rPr>
        <w:t>2015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 годом количество обращений через </w:t>
      </w:r>
      <w:r w:rsidRPr="00576BC2">
        <w:rPr>
          <w:rFonts w:ascii="Times New Roman" w:hAnsi="Times New Roman" w:cs="Times New Roman"/>
          <w:sz w:val="28"/>
          <w:szCs w:val="28"/>
        </w:rPr>
        <w:t>П</w:t>
      </w:r>
      <w:r w:rsidR="00833FDB" w:rsidRPr="00576BC2">
        <w:rPr>
          <w:rFonts w:ascii="Times New Roman" w:hAnsi="Times New Roman" w:cs="Times New Roman"/>
          <w:sz w:val="28"/>
          <w:szCs w:val="28"/>
        </w:rPr>
        <w:t>ортал</w:t>
      </w:r>
      <w:r w:rsidRPr="00576BC2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Pr="001B1D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увеличилось</w:t>
      </w:r>
      <w:r w:rsidR="00833FDB" w:rsidRPr="001B1D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1DE2" w:rsidRPr="001B1D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 раза.</w:t>
      </w:r>
      <w:r w:rsidR="00833FDB" w:rsidRPr="001B1D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33FDB" w:rsidRPr="00576BC2" w:rsidRDefault="00B90DE2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В течение года активно велась 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работа по предоставлению государственных услуг через МКУ «Многофункциональный центр по предоставлению государственных и муниципальных услуг Еманжелинского муниципального района». Через </w:t>
      </w:r>
      <w:r w:rsidRPr="00576BC2">
        <w:rPr>
          <w:rFonts w:ascii="Times New Roman" w:hAnsi="Times New Roman" w:cs="Times New Roman"/>
          <w:sz w:val="28"/>
          <w:szCs w:val="28"/>
        </w:rPr>
        <w:t>МФЦ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 предоставлено 38% от всего количества </w:t>
      </w:r>
      <w:r w:rsidRPr="00576BC2">
        <w:rPr>
          <w:rFonts w:ascii="Times New Roman" w:hAnsi="Times New Roman" w:cs="Times New Roman"/>
          <w:sz w:val="28"/>
          <w:szCs w:val="28"/>
        </w:rPr>
        <w:t>социальных</w:t>
      </w:r>
      <w:r w:rsidR="00833FDB" w:rsidRPr="00576BC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5C1ACD" w:rsidRPr="00576BC2" w:rsidRDefault="00F71148" w:rsidP="00B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         С 1 января 2016 года в</w:t>
      </w:r>
      <w:r w:rsidR="005C1ACD" w:rsidRPr="00576BC2">
        <w:rPr>
          <w:rFonts w:ascii="Times New Roman" w:hAnsi="Times New Roman" w:cs="Times New Roman"/>
          <w:sz w:val="28"/>
          <w:szCs w:val="28"/>
        </w:rPr>
        <w:t xml:space="preserve"> Челябинской области принят новый законодательный акт, который определил дополнительные меры социальной поддержки в виде компенсации по уплате взносов на капитальный ремонт общего имущества в многоквартирном доме одиноко проживающим гражданам, достигшим возраста 70 лет и старше и гражданам данного возраста, проживающих в семьях. В 2016 году за указанной компенсацией обратились </w:t>
      </w:r>
      <w:r w:rsidR="00B90DE2" w:rsidRPr="00576BC2">
        <w:rPr>
          <w:rFonts w:ascii="Times New Roman" w:hAnsi="Times New Roman" w:cs="Times New Roman"/>
          <w:sz w:val="28"/>
          <w:szCs w:val="28"/>
        </w:rPr>
        <w:t>около 1500</w:t>
      </w:r>
      <w:r w:rsidR="005C1ACD" w:rsidRPr="00576BC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6E2B" w:rsidRPr="00576BC2" w:rsidRDefault="00F71148" w:rsidP="00B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E2" w:rsidRPr="00576BC2">
        <w:rPr>
          <w:rFonts w:ascii="Times New Roman" w:hAnsi="Times New Roman" w:cs="Times New Roman"/>
          <w:sz w:val="28"/>
          <w:szCs w:val="28"/>
        </w:rPr>
        <w:t xml:space="preserve">Третий год подряд, с 2014 г., за счет средств местного бюджета </w:t>
      </w:r>
      <w:r w:rsidR="00066E2B" w:rsidRPr="00576BC2">
        <w:rPr>
          <w:rFonts w:ascii="Times New Roman" w:hAnsi="Times New Roman" w:cs="Times New Roman"/>
          <w:sz w:val="28"/>
          <w:szCs w:val="28"/>
        </w:rPr>
        <w:t xml:space="preserve">в районе предоставляются </w:t>
      </w:r>
      <w:r w:rsidR="00066E2B" w:rsidRPr="00576BC2">
        <w:rPr>
          <w:rFonts w:ascii="Times New Roman" w:eastAsia="Calibri" w:hAnsi="Times New Roman" w:cs="Times New Roman"/>
          <w:sz w:val="28"/>
          <w:szCs w:val="28"/>
        </w:rPr>
        <w:t>дополнительные меры социальной поддержки</w:t>
      </w:r>
      <w:r w:rsidR="00066E2B" w:rsidRPr="00576BC2">
        <w:rPr>
          <w:rFonts w:ascii="Times New Roman" w:hAnsi="Times New Roman" w:cs="Times New Roman"/>
          <w:sz w:val="28"/>
          <w:szCs w:val="28"/>
        </w:rPr>
        <w:t xml:space="preserve"> пенсионерам-огородникам,</w:t>
      </w:r>
      <w:r w:rsidR="00066E2B" w:rsidRPr="00576BC2">
        <w:rPr>
          <w:rFonts w:ascii="Times New Roman" w:eastAsia="Calibri" w:hAnsi="Times New Roman" w:cs="Times New Roman"/>
          <w:sz w:val="28"/>
          <w:szCs w:val="28"/>
        </w:rPr>
        <w:t xml:space="preserve"> являющимся членами садоводческих, огороднических или дачных некоммерческих объединений</w:t>
      </w:r>
      <w:r w:rsidR="00066E2B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066E2B" w:rsidRPr="00576BC2">
        <w:rPr>
          <w:rFonts w:ascii="Times New Roman" w:eastAsia="Calibri" w:hAnsi="Times New Roman" w:cs="Times New Roman"/>
          <w:sz w:val="28"/>
          <w:szCs w:val="28"/>
        </w:rPr>
        <w:t>по оплате проезда по муниципальным маршрутам</w:t>
      </w:r>
      <w:r w:rsidR="00066E2B" w:rsidRPr="00576BC2">
        <w:rPr>
          <w:rFonts w:ascii="Times New Roman" w:hAnsi="Times New Roman" w:cs="Times New Roman"/>
          <w:sz w:val="28"/>
          <w:szCs w:val="28"/>
        </w:rPr>
        <w:t xml:space="preserve">. </w:t>
      </w:r>
      <w:r w:rsidRPr="00576BC2">
        <w:rPr>
          <w:rFonts w:ascii="Times New Roman" w:hAnsi="Times New Roman" w:cs="Times New Roman"/>
          <w:sz w:val="28"/>
          <w:szCs w:val="28"/>
        </w:rPr>
        <w:t xml:space="preserve">Данная мера социальной поддержки становится все более востребованной среди населения. </w:t>
      </w:r>
      <w:r w:rsidR="00301800" w:rsidRPr="00576BC2">
        <w:rPr>
          <w:rFonts w:ascii="Times New Roman" w:hAnsi="Times New Roman" w:cs="Times New Roman"/>
          <w:sz w:val="28"/>
          <w:szCs w:val="28"/>
        </w:rPr>
        <w:t>Если в 2014 году данной мерой социальной поддержки воспользовались</w:t>
      </w:r>
      <w:r w:rsidR="00CB0555" w:rsidRPr="00576BC2">
        <w:rPr>
          <w:rFonts w:ascii="Times New Roman" w:hAnsi="Times New Roman" w:cs="Times New Roman"/>
          <w:sz w:val="28"/>
          <w:szCs w:val="28"/>
        </w:rPr>
        <w:t xml:space="preserve"> 17 садоводов, то в 2016 году уже 119 человек</w:t>
      </w:r>
      <w:r w:rsidR="00B90DE2" w:rsidRPr="00576BC2">
        <w:rPr>
          <w:rFonts w:ascii="Times New Roman" w:hAnsi="Times New Roman" w:cs="Times New Roman"/>
          <w:sz w:val="28"/>
          <w:szCs w:val="28"/>
        </w:rPr>
        <w:t>.</w:t>
      </w:r>
      <w:r w:rsidR="00301800" w:rsidRPr="00576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06" w:rsidRPr="00576BC2" w:rsidRDefault="00F71148" w:rsidP="00B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С 1 сентября 2016 </w:t>
      </w:r>
      <w:r w:rsidR="009218B1" w:rsidRPr="00576BC2">
        <w:rPr>
          <w:rFonts w:ascii="Times New Roman" w:hAnsi="Times New Roman" w:cs="Times New Roman"/>
          <w:sz w:val="28"/>
          <w:szCs w:val="28"/>
        </w:rPr>
        <w:t>г. обеспечивается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218B1" w:rsidRPr="00576BC2">
        <w:rPr>
          <w:rFonts w:ascii="Times New Roman" w:hAnsi="Times New Roman" w:cs="Times New Roman"/>
          <w:sz w:val="28"/>
          <w:szCs w:val="28"/>
        </w:rPr>
        <w:t>ая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218B1" w:rsidRPr="00576BC2">
        <w:rPr>
          <w:rFonts w:ascii="Times New Roman" w:hAnsi="Times New Roman" w:cs="Times New Roman"/>
          <w:sz w:val="28"/>
          <w:szCs w:val="28"/>
        </w:rPr>
        <w:t>а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 новой льготной категории «Дети погибших участников Великой Отечественной войны». На </w:t>
      </w:r>
      <w:r w:rsidR="005F5479">
        <w:rPr>
          <w:rFonts w:ascii="Times New Roman" w:hAnsi="Times New Roman" w:cs="Times New Roman"/>
          <w:sz w:val="28"/>
          <w:szCs w:val="28"/>
        </w:rPr>
        <w:t xml:space="preserve">конец 2016 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 г. в Еманжелинском районе данный статус официально получили 30 </w:t>
      </w:r>
      <w:r w:rsidR="005F5479">
        <w:rPr>
          <w:rFonts w:ascii="Times New Roman" w:hAnsi="Times New Roman" w:cs="Times New Roman"/>
          <w:sz w:val="28"/>
          <w:szCs w:val="28"/>
        </w:rPr>
        <w:t>граждан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, из них 28 </w:t>
      </w:r>
      <w:r w:rsidR="005F547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подали заявление на ежемесячную выплату. Поскольку за 70 лет многие документы были утеряны, специалисты </w:t>
      </w:r>
      <w:r w:rsidR="008734C2" w:rsidRPr="00576BC2">
        <w:rPr>
          <w:rFonts w:ascii="Times New Roman" w:hAnsi="Times New Roman" w:cs="Times New Roman"/>
          <w:sz w:val="28"/>
          <w:szCs w:val="28"/>
        </w:rPr>
        <w:t>УСЗН</w:t>
      </w:r>
      <w:r w:rsidR="001033BA" w:rsidRPr="00576BC2">
        <w:rPr>
          <w:rFonts w:ascii="Times New Roman" w:hAnsi="Times New Roman" w:cs="Times New Roman"/>
          <w:sz w:val="28"/>
          <w:szCs w:val="28"/>
        </w:rPr>
        <w:t xml:space="preserve"> по крупицам собирают информацию о погибших фронтовиках:</w:t>
      </w:r>
      <w:r w:rsidR="008734C2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1033BA" w:rsidRPr="00576BC2">
        <w:rPr>
          <w:rFonts w:ascii="Times New Roman" w:hAnsi="Times New Roman" w:cs="Times New Roman"/>
          <w:sz w:val="28"/>
          <w:szCs w:val="28"/>
        </w:rPr>
        <w:t>направляют запросы в военные комиссариаты, в архивы Министерства обороны РФ. Всем представителям данной категории предоставляется право на получение компенсации расходов на проезд к местам захоронения родителя и  ежемесячная денежная выплата в размере 500 рублей.</w:t>
      </w:r>
    </w:p>
    <w:p w:rsidR="00BA72FE" w:rsidRPr="00576BC2" w:rsidRDefault="00E10B8C" w:rsidP="00B9188A">
      <w:pPr>
        <w:pStyle w:val="1"/>
        <w:shd w:val="clear" w:color="auto" w:fill="auto"/>
        <w:spacing w:line="276" w:lineRule="auto"/>
        <w:ind w:left="100" w:right="20" w:firstLine="720"/>
        <w:rPr>
          <w:sz w:val="28"/>
          <w:szCs w:val="28"/>
        </w:rPr>
      </w:pPr>
      <w:r w:rsidRPr="00576BC2">
        <w:rPr>
          <w:sz w:val="28"/>
          <w:szCs w:val="28"/>
        </w:rPr>
        <w:t>Благодаря профилактике социального сиротства</w:t>
      </w:r>
      <w:r w:rsidR="00576BC2" w:rsidRPr="00576BC2">
        <w:rPr>
          <w:sz w:val="28"/>
          <w:szCs w:val="28"/>
        </w:rPr>
        <w:t>,</w:t>
      </w:r>
      <w:r w:rsidRPr="00576BC2">
        <w:rPr>
          <w:sz w:val="28"/>
          <w:szCs w:val="28"/>
        </w:rPr>
        <w:t xml:space="preserve"> количество детей-сирот и детей, оставшихся без попечения родителей, находящихся в банке данных о детях, оставшихся без попечения родителей</w:t>
      </w:r>
      <w:r w:rsidR="00576BC2" w:rsidRPr="00576BC2">
        <w:rPr>
          <w:sz w:val="28"/>
          <w:szCs w:val="28"/>
        </w:rPr>
        <w:t>,</w:t>
      </w:r>
      <w:r w:rsidRPr="00576BC2">
        <w:rPr>
          <w:sz w:val="28"/>
          <w:szCs w:val="28"/>
        </w:rPr>
        <w:t xml:space="preserve"> с каждым годом уменьшается. Если в 2012 году на учете состояло</w:t>
      </w:r>
      <w:r w:rsidR="00576BC2">
        <w:rPr>
          <w:sz w:val="28"/>
          <w:szCs w:val="28"/>
        </w:rPr>
        <w:t xml:space="preserve"> </w:t>
      </w:r>
      <w:r w:rsidRPr="00576BC2">
        <w:rPr>
          <w:sz w:val="28"/>
          <w:szCs w:val="28"/>
        </w:rPr>
        <w:t>52 ребенка, то к концу 2016 года -</w:t>
      </w:r>
      <w:r w:rsidR="00576BC2" w:rsidRPr="00576BC2">
        <w:rPr>
          <w:sz w:val="28"/>
          <w:szCs w:val="28"/>
        </w:rPr>
        <w:t xml:space="preserve"> </w:t>
      </w:r>
      <w:r w:rsidRPr="00576BC2">
        <w:rPr>
          <w:sz w:val="28"/>
          <w:szCs w:val="28"/>
        </w:rPr>
        <w:t xml:space="preserve">36 детей. </w:t>
      </w:r>
      <w:r w:rsidR="00576BC2">
        <w:rPr>
          <w:sz w:val="28"/>
          <w:szCs w:val="28"/>
        </w:rPr>
        <w:t>Достичь этого удалось благодаря устройству детей на воспитание в замещающие семьи. В 2016 году на 41% по сравнению с 2015 годом увеличилось количество детей, устроенных в семьи. Впервые за много лет, в 2016 году</w:t>
      </w:r>
      <w:r w:rsidR="00BA72FE" w:rsidRPr="00576BC2">
        <w:rPr>
          <w:sz w:val="28"/>
          <w:szCs w:val="28"/>
        </w:rPr>
        <w:t xml:space="preserve"> ребенок, оставшийся без попечения родителей, усыновлен гражданами иностранного государства.</w:t>
      </w:r>
    </w:p>
    <w:p w:rsidR="00E91344" w:rsidRPr="00576BC2" w:rsidRDefault="00E91344" w:rsidP="00B9188A">
      <w:pPr>
        <w:pStyle w:val="1"/>
        <w:shd w:val="clear" w:color="auto" w:fill="auto"/>
        <w:spacing w:line="276" w:lineRule="auto"/>
        <w:ind w:left="100" w:right="20" w:firstLine="720"/>
        <w:rPr>
          <w:sz w:val="28"/>
          <w:szCs w:val="28"/>
        </w:rPr>
      </w:pPr>
      <w:r w:rsidRPr="00576BC2">
        <w:rPr>
          <w:sz w:val="28"/>
          <w:szCs w:val="28"/>
        </w:rPr>
        <w:t>По сравнению с прошлыми годами наблюдается тенденция роста приемных семей. По сравнению с 2012 годом количество приемных семей увеличилось на 82%.</w:t>
      </w:r>
    </w:p>
    <w:p w:rsidR="00E10B8C" w:rsidRPr="00576BC2" w:rsidRDefault="00E10B8C" w:rsidP="00B9188A">
      <w:pPr>
        <w:pStyle w:val="1"/>
        <w:shd w:val="clear" w:color="auto" w:fill="auto"/>
        <w:spacing w:line="276" w:lineRule="auto"/>
        <w:ind w:left="100" w:right="20" w:firstLine="720"/>
        <w:rPr>
          <w:sz w:val="28"/>
          <w:szCs w:val="28"/>
        </w:rPr>
      </w:pPr>
      <w:r w:rsidRPr="00576BC2">
        <w:rPr>
          <w:sz w:val="28"/>
          <w:szCs w:val="28"/>
        </w:rPr>
        <w:t>В 2016 году открылся клуб приемных родителей «Диалог», где приемные родители могут поделиться опытом приемной семьи с другими родителями, а также поделиться положительным опытом семейного воспитания с людьми, желающими взять ребенка в семью.</w:t>
      </w:r>
    </w:p>
    <w:p w:rsidR="00894DA9" w:rsidRPr="00576BC2" w:rsidRDefault="00894DA9" w:rsidP="00B918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="005F5479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Pr="00576BC2">
        <w:rPr>
          <w:rFonts w:ascii="Times New Roman" w:hAnsi="Times New Roman" w:cs="Times New Roman"/>
          <w:sz w:val="28"/>
          <w:szCs w:val="28"/>
        </w:rPr>
        <w:t>изменилась динамика устройства воспитанников детского дома «Надежда» в замещающие семьи. Активизирована работа с кровными семьями и близкими родственниками. Продолжается работа по размещению информации в банке данных для потенциальных усыновителей.</w:t>
      </w:r>
    </w:p>
    <w:p w:rsidR="00BD0F01" w:rsidRPr="00BD0F01" w:rsidRDefault="00894DA9" w:rsidP="00B918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      В течение 5 лет наблюдается устойчивая позитивная динамика по снижению количества воспитанников</w:t>
      </w:r>
      <w:r w:rsidR="00DC50CB" w:rsidRPr="00576BC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76BC2">
        <w:rPr>
          <w:rFonts w:ascii="Times New Roman" w:hAnsi="Times New Roman" w:cs="Times New Roman"/>
          <w:sz w:val="28"/>
          <w:szCs w:val="28"/>
        </w:rPr>
        <w:t xml:space="preserve">, состоящих на учете в </w:t>
      </w:r>
      <w:r w:rsidR="00DC50CB" w:rsidRPr="00576BC2">
        <w:rPr>
          <w:rFonts w:ascii="Times New Roman" w:hAnsi="Times New Roman" w:cs="Times New Roman"/>
          <w:sz w:val="28"/>
          <w:szCs w:val="28"/>
        </w:rPr>
        <w:t>К</w:t>
      </w:r>
      <w:r w:rsidRPr="00576BC2">
        <w:rPr>
          <w:rFonts w:ascii="Times New Roman" w:hAnsi="Times New Roman" w:cs="Times New Roman"/>
          <w:sz w:val="28"/>
          <w:szCs w:val="28"/>
        </w:rPr>
        <w:t>Д</w:t>
      </w:r>
      <w:r w:rsidR="00BD0F01">
        <w:rPr>
          <w:rFonts w:ascii="Times New Roman" w:hAnsi="Times New Roman" w:cs="Times New Roman"/>
          <w:sz w:val="28"/>
          <w:szCs w:val="28"/>
        </w:rPr>
        <w:t>Н за совершение правонарушений.</w:t>
      </w:r>
      <w:r w:rsidR="00DC50CB" w:rsidRPr="00576BC2">
        <w:rPr>
          <w:rFonts w:ascii="Times New Roman" w:hAnsi="Times New Roman" w:cs="Times New Roman"/>
          <w:sz w:val="28"/>
          <w:szCs w:val="28"/>
        </w:rPr>
        <w:t xml:space="preserve"> Кроме этого, в последние два года в </w:t>
      </w:r>
      <w:r w:rsidR="003255FE">
        <w:rPr>
          <w:rFonts w:ascii="Times New Roman" w:hAnsi="Times New Roman" w:cs="Times New Roman"/>
          <w:sz w:val="28"/>
          <w:szCs w:val="28"/>
        </w:rPr>
        <w:t>детском доме «Надежда»</w:t>
      </w:r>
      <w:r w:rsidR="00DC50CB" w:rsidRPr="00576BC2">
        <w:rPr>
          <w:rFonts w:ascii="Times New Roman" w:hAnsi="Times New Roman" w:cs="Times New Roman"/>
          <w:sz w:val="28"/>
          <w:szCs w:val="28"/>
        </w:rPr>
        <w:t xml:space="preserve"> нет случаев самовольных уходов воспитанников из учреждения.</w:t>
      </w:r>
    </w:p>
    <w:p w:rsidR="00FC4F32" w:rsidRPr="00576BC2" w:rsidRDefault="00BD0F01" w:rsidP="00B9188A">
      <w:pPr>
        <w:pStyle w:val="1"/>
        <w:shd w:val="clear" w:color="auto" w:fill="auto"/>
        <w:spacing w:line="276" w:lineRule="auto"/>
        <w:ind w:left="100" w:right="20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225952" w:rsidRPr="00576BC2">
        <w:rPr>
          <w:sz w:val="28"/>
          <w:szCs w:val="28"/>
        </w:rPr>
        <w:t>о состоянию на 01.01.2016</w:t>
      </w:r>
      <w:r>
        <w:rPr>
          <w:sz w:val="28"/>
          <w:szCs w:val="28"/>
        </w:rPr>
        <w:t xml:space="preserve"> </w:t>
      </w:r>
      <w:r w:rsidR="00225952" w:rsidRPr="00576BC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</w:t>
      </w:r>
      <w:r w:rsidRPr="00576BC2">
        <w:rPr>
          <w:sz w:val="28"/>
          <w:szCs w:val="28"/>
        </w:rPr>
        <w:t>Еманжелинско</w:t>
      </w:r>
      <w:r>
        <w:rPr>
          <w:sz w:val="28"/>
          <w:szCs w:val="28"/>
        </w:rPr>
        <w:t>м</w:t>
      </w:r>
      <w:r w:rsidRPr="00576B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576BC2">
        <w:rPr>
          <w:sz w:val="28"/>
          <w:szCs w:val="28"/>
        </w:rPr>
        <w:t xml:space="preserve"> </w:t>
      </w:r>
      <w:r w:rsidR="00225952" w:rsidRPr="00576BC2">
        <w:rPr>
          <w:sz w:val="28"/>
          <w:szCs w:val="28"/>
        </w:rPr>
        <w:t>в качестве нуждающихся в предоставлении жилы</w:t>
      </w:r>
      <w:r>
        <w:rPr>
          <w:sz w:val="28"/>
          <w:szCs w:val="28"/>
        </w:rPr>
        <w:t xml:space="preserve">х помещений состояло 69 человек </w:t>
      </w:r>
      <w:r w:rsidRPr="00576BC2">
        <w:rPr>
          <w:sz w:val="28"/>
          <w:szCs w:val="28"/>
        </w:rPr>
        <w:t>из категории лиц из числа детей-сирот и детей, ост</w:t>
      </w:r>
      <w:r>
        <w:rPr>
          <w:sz w:val="28"/>
          <w:szCs w:val="28"/>
        </w:rPr>
        <w:t xml:space="preserve">авшихся без попечения родителей. </w:t>
      </w:r>
      <w:r w:rsidRPr="00576BC2">
        <w:rPr>
          <w:sz w:val="28"/>
          <w:szCs w:val="28"/>
        </w:rPr>
        <w:t xml:space="preserve"> </w:t>
      </w:r>
      <w:r w:rsidR="00225952" w:rsidRPr="00576BC2">
        <w:rPr>
          <w:sz w:val="28"/>
          <w:szCs w:val="28"/>
        </w:rPr>
        <w:t xml:space="preserve"> За отчетный год 22 квартиры распределены гражданам данной категории. Таким образом, количество обеспеченных граждан от общей потребности за 2016 год составило 3</w:t>
      </w:r>
      <w:r>
        <w:rPr>
          <w:sz w:val="28"/>
          <w:szCs w:val="28"/>
        </w:rPr>
        <w:t>2</w:t>
      </w:r>
      <w:r w:rsidR="00225952" w:rsidRPr="00576BC2">
        <w:rPr>
          <w:sz w:val="28"/>
          <w:szCs w:val="28"/>
        </w:rPr>
        <w:t>%.</w:t>
      </w:r>
    </w:p>
    <w:p w:rsidR="008F190A" w:rsidRPr="00576BC2" w:rsidRDefault="008F190A" w:rsidP="00B918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постоянно заботы является оказание мер социальной поддержки семьям с детьми, </w:t>
      </w:r>
      <w:r w:rsidR="00BD0F01">
        <w:rPr>
          <w:rFonts w:ascii="Times New Roman" w:hAnsi="Times New Roman" w:cs="Times New Roman"/>
          <w:sz w:val="28"/>
          <w:szCs w:val="28"/>
        </w:rPr>
        <w:t>таких семей</w:t>
      </w:r>
      <w:r w:rsidRPr="00576BC2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BD0F01">
        <w:rPr>
          <w:rFonts w:ascii="Times New Roman" w:hAnsi="Times New Roman" w:cs="Times New Roman"/>
          <w:sz w:val="28"/>
          <w:szCs w:val="28"/>
        </w:rPr>
        <w:t>больше 2500 тысяч</w:t>
      </w:r>
      <w:r w:rsidRPr="00576BC2">
        <w:rPr>
          <w:rFonts w:ascii="Times New Roman" w:hAnsi="Times New Roman" w:cs="Times New Roman"/>
          <w:sz w:val="28"/>
          <w:szCs w:val="28"/>
        </w:rPr>
        <w:t xml:space="preserve">. В 2016 году </w:t>
      </w:r>
      <w:r w:rsidR="00BD0F01">
        <w:rPr>
          <w:rFonts w:ascii="Times New Roman" w:hAnsi="Times New Roman" w:cs="Times New Roman"/>
          <w:sz w:val="28"/>
          <w:szCs w:val="28"/>
        </w:rPr>
        <w:t xml:space="preserve">осуществлялось 10 видов выплат </w:t>
      </w:r>
      <w:r w:rsidR="00BD0F01" w:rsidRPr="00576BC2">
        <w:rPr>
          <w:rFonts w:ascii="Times New Roman" w:hAnsi="Times New Roman" w:cs="Times New Roman"/>
          <w:sz w:val="28"/>
          <w:szCs w:val="28"/>
        </w:rPr>
        <w:t>семьям с детьми</w:t>
      </w:r>
      <w:r w:rsidR="00BD0F01">
        <w:rPr>
          <w:rFonts w:ascii="Times New Roman" w:hAnsi="Times New Roman" w:cs="Times New Roman"/>
          <w:sz w:val="28"/>
          <w:szCs w:val="28"/>
        </w:rPr>
        <w:t xml:space="preserve">: </w:t>
      </w:r>
      <w:r w:rsidRPr="00576BC2">
        <w:rPr>
          <w:rFonts w:ascii="Times New Roman" w:hAnsi="Times New Roman" w:cs="Times New Roman"/>
          <w:sz w:val="28"/>
          <w:szCs w:val="28"/>
        </w:rPr>
        <w:t>из них 5</w:t>
      </w:r>
      <w:r w:rsidR="003E7ADF">
        <w:rPr>
          <w:rFonts w:ascii="Times New Roman" w:hAnsi="Times New Roman" w:cs="Times New Roman"/>
          <w:sz w:val="28"/>
          <w:szCs w:val="28"/>
        </w:rPr>
        <w:t xml:space="preserve"> видов выплат</w:t>
      </w:r>
      <w:r w:rsidRPr="00576BC2">
        <w:rPr>
          <w:rFonts w:ascii="Times New Roman" w:hAnsi="Times New Roman" w:cs="Times New Roman"/>
          <w:sz w:val="28"/>
          <w:szCs w:val="28"/>
        </w:rPr>
        <w:t xml:space="preserve"> установлены федеральным законодательством</w:t>
      </w:r>
      <w:r w:rsidR="003E7ADF">
        <w:rPr>
          <w:rFonts w:ascii="Times New Roman" w:hAnsi="Times New Roman" w:cs="Times New Roman"/>
          <w:sz w:val="28"/>
          <w:szCs w:val="28"/>
        </w:rPr>
        <w:t xml:space="preserve">, </w:t>
      </w:r>
      <w:r w:rsidRPr="00576BC2">
        <w:rPr>
          <w:rFonts w:ascii="Times New Roman" w:hAnsi="Times New Roman" w:cs="Times New Roman"/>
          <w:sz w:val="28"/>
          <w:szCs w:val="28"/>
        </w:rPr>
        <w:t>5 - законодательством Челябинской области.</w:t>
      </w:r>
    </w:p>
    <w:p w:rsidR="008F190A" w:rsidRPr="00576BC2" w:rsidRDefault="008F190A" w:rsidP="00B918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>Назначение мер социальной поддержки семьям с детьми произведено на  4145 детей, что сост</w:t>
      </w:r>
      <w:r w:rsidR="00BD0F01">
        <w:rPr>
          <w:rFonts w:ascii="Times New Roman" w:hAnsi="Times New Roman" w:cs="Times New Roman"/>
          <w:sz w:val="28"/>
          <w:szCs w:val="28"/>
        </w:rPr>
        <w:t>а</w:t>
      </w:r>
      <w:r w:rsidRPr="00576BC2">
        <w:rPr>
          <w:rFonts w:ascii="Times New Roman" w:hAnsi="Times New Roman" w:cs="Times New Roman"/>
          <w:sz w:val="28"/>
          <w:szCs w:val="28"/>
        </w:rPr>
        <w:t xml:space="preserve">вляет  38 % от общего числа детей </w:t>
      </w:r>
      <w:r w:rsidR="00BD0F01">
        <w:rPr>
          <w:rFonts w:ascii="Times New Roman" w:hAnsi="Times New Roman" w:cs="Times New Roman"/>
          <w:sz w:val="28"/>
          <w:szCs w:val="28"/>
        </w:rPr>
        <w:t xml:space="preserve">в </w:t>
      </w:r>
      <w:r w:rsidRPr="00576BC2">
        <w:rPr>
          <w:rFonts w:ascii="Times New Roman" w:hAnsi="Times New Roman" w:cs="Times New Roman"/>
          <w:sz w:val="28"/>
          <w:szCs w:val="28"/>
        </w:rPr>
        <w:t>район</w:t>
      </w:r>
      <w:r w:rsidR="00BD0F01">
        <w:rPr>
          <w:rFonts w:ascii="Times New Roman" w:hAnsi="Times New Roman" w:cs="Times New Roman"/>
          <w:sz w:val="28"/>
          <w:szCs w:val="28"/>
        </w:rPr>
        <w:t>е</w:t>
      </w:r>
      <w:r w:rsidRPr="00576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5C9" w:rsidRPr="00576BC2" w:rsidRDefault="008F190A" w:rsidP="00B9188A">
      <w:pPr>
        <w:pStyle w:val="a7"/>
        <w:tabs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76BC2">
        <w:rPr>
          <w:sz w:val="28"/>
          <w:szCs w:val="28"/>
        </w:rPr>
        <w:t>Большая работа проводится по оздоровлению детей. Так в 2016 году</w:t>
      </w:r>
      <w:r w:rsidR="006F742F" w:rsidRPr="006F742F">
        <w:rPr>
          <w:sz w:val="28"/>
          <w:szCs w:val="28"/>
        </w:rPr>
        <w:t xml:space="preserve"> </w:t>
      </w:r>
      <w:r w:rsidR="006F742F" w:rsidRPr="00576BC2">
        <w:rPr>
          <w:sz w:val="28"/>
          <w:szCs w:val="28"/>
        </w:rPr>
        <w:t>за счет средств федерального бюджета</w:t>
      </w:r>
      <w:r w:rsidRPr="00576BC2">
        <w:rPr>
          <w:sz w:val="28"/>
          <w:szCs w:val="28"/>
        </w:rPr>
        <w:t xml:space="preserve"> в лагерях оздоровлено 213 </w:t>
      </w:r>
      <w:r w:rsidR="006F742F">
        <w:rPr>
          <w:sz w:val="28"/>
          <w:szCs w:val="28"/>
        </w:rPr>
        <w:t>детей</w:t>
      </w:r>
      <w:r w:rsidRPr="00576BC2">
        <w:rPr>
          <w:sz w:val="28"/>
          <w:szCs w:val="28"/>
        </w:rPr>
        <w:t>, находящихся в трудной жизненной ситуации</w:t>
      </w:r>
      <w:r w:rsidR="006F742F">
        <w:rPr>
          <w:sz w:val="28"/>
          <w:szCs w:val="28"/>
        </w:rPr>
        <w:t>; з</w:t>
      </w:r>
      <w:r w:rsidR="006F742F" w:rsidRPr="00576BC2">
        <w:rPr>
          <w:sz w:val="28"/>
          <w:szCs w:val="28"/>
        </w:rPr>
        <w:t>а с</w:t>
      </w:r>
      <w:r w:rsidR="006F742F">
        <w:rPr>
          <w:sz w:val="28"/>
          <w:szCs w:val="28"/>
        </w:rPr>
        <w:t xml:space="preserve">чет средств областного бюджета </w:t>
      </w:r>
      <w:r w:rsidRPr="00576BC2">
        <w:rPr>
          <w:sz w:val="28"/>
          <w:szCs w:val="28"/>
        </w:rPr>
        <w:t xml:space="preserve">172 </w:t>
      </w:r>
      <w:r w:rsidR="006F742F">
        <w:rPr>
          <w:sz w:val="28"/>
          <w:szCs w:val="28"/>
        </w:rPr>
        <w:t>ребенка</w:t>
      </w:r>
      <w:r w:rsidRPr="00576BC2">
        <w:rPr>
          <w:sz w:val="28"/>
          <w:szCs w:val="28"/>
        </w:rPr>
        <w:t xml:space="preserve"> прошли курс лечения в санаториях, расположенных на</w:t>
      </w:r>
      <w:r w:rsidR="006F742F">
        <w:rPr>
          <w:sz w:val="28"/>
          <w:szCs w:val="28"/>
        </w:rPr>
        <w:t xml:space="preserve"> территории Челябинской области; </w:t>
      </w:r>
      <w:r w:rsidR="005115C9" w:rsidRPr="00576BC2">
        <w:rPr>
          <w:sz w:val="28"/>
          <w:szCs w:val="28"/>
        </w:rPr>
        <w:t xml:space="preserve">20 детей, находящихся на диспансерном учете в детской поликлинике, </w:t>
      </w:r>
      <w:r w:rsidR="006F742F">
        <w:rPr>
          <w:sz w:val="28"/>
          <w:szCs w:val="28"/>
        </w:rPr>
        <w:t xml:space="preserve">бесплатно оздоровлены в </w:t>
      </w:r>
      <w:r w:rsidR="005115C9" w:rsidRPr="00576BC2">
        <w:rPr>
          <w:sz w:val="28"/>
          <w:szCs w:val="28"/>
        </w:rPr>
        <w:t>Челябинском областном</w:t>
      </w:r>
      <w:r w:rsidR="006F742F">
        <w:rPr>
          <w:sz w:val="28"/>
          <w:szCs w:val="28"/>
        </w:rPr>
        <w:t xml:space="preserve"> центре социальной защиты </w:t>
      </w:r>
      <w:r w:rsidR="005F5479">
        <w:rPr>
          <w:sz w:val="28"/>
          <w:szCs w:val="28"/>
        </w:rPr>
        <w:t>«</w:t>
      </w:r>
      <w:r w:rsidR="006F742F">
        <w:rPr>
          <w:sz w:val="28"/>
          <w:szCs w:val="28"/>
        </w:rPr>
        <w:t>Семья</w:t>
      </w:r>
      <w:r w:rsidR="005F5479">
        <w:rPr>
          <w:sz w:val="28"/>
          <w:szCs w:val="28"/>
        </w:rPr>
        <w:t>»</w:t>
      </w:r>
      <w:r w:rsidR="005115C9" w:rsidRPr="00576BC2">
        <w:rPr>
          <w:sz w:val="28"/>
          <w:szCs w:val="28"/>
        </w:rPr>
        <w:t xml:space="preserve"> и 8 детей с ограниченными возмож</w:t>
      </w:r>
      <w:r w:rsidR="006F742F">
        <w:rPr>
          <w:sz w:val="28"/>
          <w:szCs w:val="28"/>
        </w:rPr>
        <w:t xml:space="preserve">ностями здоровья оздоровлены в </w:t>
      </w:r>
      <w:r w:rsidR="005115C9" w:rsidRPr="00576BC2">
        <w:rPr>
          <w:sz w:val="28"/>
          <w:szCs w:val="28"/>
        </w:rPr>
        <w:t>Кусинском об</w:t>
      </w:r>
      <w:r w:rsidR="006F742F">
        <w:rPr>
          <w:sz w:val="28"/>
          <w:szCs w:val="28"/>
        </w:rPr>
        <w:t xml:space="preserve">ластном реабилитационном центре </w:t>
      </w:r>
      <w:r w:rsidR="005115C9" w:rsidRPr="00576BC2">
        <w:rPr>
          <w:sz w:val="28"/>
          <w:szCs w:val="28"/>
        </w:rPr>
        <w:t xml:space="preserve"> по путевке «Мать и дитя».</w:t>
      </w:r>
    </w:p>
    <w:p w:rsidR="005E7664" w:rsidRPr="00576BC2" w:rsidRDefault="006F742F" w:rsidP="00B91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190A" w:rsidRPr="00576BC2">
        <w:rPr>
          <w:rFonts w:ascii="Times New Roman" w:hAnsi="Times New Roman" w:cs="Times New Roman"/>
          <w:sz w:val="28"/>
          <w:szCs w:val="28"/>
        </w:rPr>
        <w:t>собое внимание уделяется многодетным семьям.</w:t>
      </w:r>
      <w:r w:rsidR="005115C9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A9138F" w:rsidRPr="00576BC2">
        <w:rPr>
          <w:rFonts w:ascii="Times New Roman" w:hAnsi="Times New Roman" w:cs="Times New Roman"/>
          <w:sz w:val="28"/>
          <w:szCs w:val="28"/>
        </w:rPr>
        <w:t xml:space="preserve">Малообеспеченным семьям данной категории </w:t>
      </w:r>
      <w:r w:rsidR="008F190A" w:rsidRPr="00576BC2">
        <w:rPr>
          <w:rFonts w:ascii="Times New Roman" w:hAnsi="Times New Roman" w:cs="Times New Roman"/>
          <w:sz w:val="28"/>
          <w:szCs w:val="28"/>
        </w:rPr>
        <w:t>установлены выплат</w:t>
      </w:r>
      <w:r w:rsidR="005115C9" w:rsidRPr="00576BC2">
        <w:rPr>
          <w:rFonts w:ascii="Times New Roman" w:hAnsi="Times New Roman" w:cs="Times New Roman"/>
          <w:sz w:val="28"/>
          <w:szCs w:val="28"/>
        </w:rPr>
        <w:t>ы</w:t>
      </w:r>
      <w:r w:rsidR="008F190A" w:rsidRPr="00576BC2"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F190A" w:rsidRPr="00576BC2">
        <w:rPr>
          <w:rFonts w:ascii="Times New Roman" w:hAnsi="Times New Roman" w:cs="Times New Roman"/>
          <w:sz w:val="28"/>
          <w:szCs w:val="28"/>
        </w:rPr>
        <w:t xml:space="preserve">з </w:t>
      </w:r>
      <w:r w:rsidR="00CB7CDD" w:rsidRPr="00576BC2">
        <w:rPr>
          <w:rFonts w:ascii="Times New Roman" w:hAnsi="Times New Roman" w:cs="Times New Roman"/>
          <w:sz w:val="28"/>
          <w:szCs w:val="28"/>
        </w:rPr>
        <w:t>452</w:t>
      </w:r>
      <w:r w:rsidR="008F190A" w:rsidRPr="00576BC2">
        <w:rPr>
          <w:rFonts w:ascii="Times New Roman" w:hAnsi="Times New Roman" w:cs="Times New Roman"/>
          <w:sz w:val="28"/>
          <w:szCs w:val="28"/>
        </w:rPr>
        <w:t xml:space="preserve"> многодетных семей, проживающих в районе, 28</w:t>
      </w:r>
      <w:r w:rsidR="005115C9" w:rsidRPr="00576BC2">
        <w:rPr>
          <w:rFonts w:ascii="Times New Roman" w:hAnsi="Times New Roman" w:cs="Times New Roman"/>
          <w:sz w:val="28"/>
          <w:szCs w:val="28"/>
        </w:rPr>
        <w:t>8</w:t>
      </w:r>
      <w:r w:rsidR="008F190A" w:rsidRPr="0057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 </w:t>
      </w:r>
      <w:r w:rsidR="008F190A" w:rsidRPr="00576BC2">
        <w:rPr>
          <w:rFonts w:ascii="Times New Roman" w:hAnsi="Times New Roman" w:cs="Times New Roman"/>
          <w:sz w:val="28"/>
          <w:szCs w:val="28"/>
        </w:rPr>
        <w:t>получают меры социальной поддержки</w:t>
      </w:r>
      <w:r w:rsidR="00944913" w:rsidRPr="00576BC2">
        <w:rPr>
          <w:rFonts w:ascii="Times New Roman" w:hAnsi="Times New Roman" w:cs="Times New Roman"/>
          <w:sz w:val="28"/>
          <w:szCs w:val="28"/>
        </w:rPr>
        <w:t xml:space="preserve">: </w:t>
      </w:r>
      <w:r w:rsidR="006A529D" w:rsidRPr="00576BC2">
        <w:rPr>
          <w:rFonts w:ascii="Times New Roman" w:hAnsi="Times New Roman" w:cs="Times New Roman"/>
          <w:sz w:val="28"/>
          <w:szCs w:val="28"/>
        </w:rPr>
        <w:t xml:space="preserve">ежемесячные пособия, </w:t>
      </w:r>
      <w:r w:rsidR="00944913" w:rsidRPr="00576BC2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44913" w:rsidRPr="00576BC2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44913" w:rsidRPr="00576BC2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4913"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E81A4B" w:rsidRPr="00576BC2">
        <w:rPr>
          <w:rFonts w:ascii="Times New Roman" w:hAnsi="Times New Roman" w:cs="Times New Roman"/>
          <w:sz w:val="28"/>
          <w:szCs w:val="28"/>
        </w:rPr>
        <w:t>на оплату жилья и коммунальных услуг, единовременное социальное пособие на п</w:t>
      </w:r>
      <w:r>
        <w:rPr>
          <w:rFonts w:ascii="Times New Roman" w:hAnsi="Times New Roman" w:cs="Times New Roman"/>
          <w:sz w:val="28"/>
          <w:szCs w:val="28"/>
        </w:rPr>
        <w:t xml:space="preserve">одготовку детей к школе. Кроме </w:t>
      </w:r>
      <w:r w:rsidR="00E81A4B" w:rsidRPr="00576BC2">
        <w:rPr>
          <w:rFonts w:ascii="Times New Roman" w:hAnsi="Times New Roman" w:cs="Times New Roman"/>
          <w:sz w:val="28"/>
          <w:szCs w:val="28"/>
        </w:rPr>
        <w:t>того в 2016 году 3</w:t>
      </w:r>
      <w:r w:rsidR="005E7664" w:rsidRPr="00576BC2">
        <w:rPr>
          <w:rFonts w:ascii="Times New Roman" w:hAnsi="Times New Roman" w:cs="Times New Roman"/>
          <w:sz w:val="28"/>
          <w:szCs w:val="28"/>
        </w:rPr>
        <w:t xml:space="preserve"> многодетные семьи реализовали право на областной материнский семейный капитал в размере 50  000 рублей.</w:t>
      </w:r>
    </w:p>
    <w:p w:rsidR="00DF4A47" w:rsidRDefault="00AC1940" w:rsidP="00B9188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576BC2">
        <w:rPr>
          <w:sz w:val="28"/>
          <w:szCs w:val="28"/>
        </w:rPr>
        <w:t>П</w:t>
      </w:r>
      <w:r w:rsidR="005F5479">
        <w:rPr>
          <w:sz w:val="28"/>
          <w:szCs w:val="28"/>
        </w:rPr>
        <w:t>родолжается</w:t>
      </w:r>
      <w:r w:rsidR="009802AD" w:rsidRPr="00576BC2">
        <w:rPr>
          <w:sz w:val="28"/>
          <w:szCs w:val="28"/>
        </w:rPr>
        <w:t xml:space="preserve"> традиция </w:t>
      </w:r>
      <w:r w:rsidR="006F742F">
        <w:rPr>
          <w:sz w:val="28"/>
          <w:szCs w:val="28"/>
        </w:rPr>
        <w:t xml:space="preserve">вручения детям бесплатных новогодних подарков. </w:t>
      </w:r>
      <w:r w:rsidRPr="00576BC2">
        <w:rPr>
          <w:sz w:val="28"/>
          <w:szCs w:val="28"/>
        </w:rPr>
        <w:t xml:space="preserve">На </w:t>
      </w:r>
      <w:r w:rsidR="006F742F">
        <w:rPr>
          <w:sz w:val="28"/>
          <w:szCs w:val="28"/>
        </w:rPr>
        <w:t xml:space="preserve">эти цели </w:t>
      </w:r>
      <w:r w:rsidRPr="00576BC2">
        <w:rPr>
          <w:sz w:val="28"/>
          <w:szCs w:val="28"/>
        </w:rPr>
        <w:t xml:space="preserve">выделяются денежные </w:t>
      </w:r>
      <w:r w:rsidR="006F742F">
        <w:rPr>
          <w:sz w:val="28"/>
          <w:szCs w:val="28"/>
        </w:rPr>
        <w:t>средства</w:t>
      </w:r>
      <w:r w:rsidRPr="00576BC2">
        <w:rPr>
          <w:sz w:val="28"/>
          <w:szCs w:val="28"/>
        </w:rPr>
        <w:t xml:space="preserve"> из областного и местного бюджетов. Ежегодно количество детей, </w:t>
      </w:r>
      <w:r w:rsidR="006F742F">
        <w:rPr>
          <w:sz w:val="28"/>
          <w:szCs w:val="28"/>
        </w:rPr>
        <w:t>получающих</w:t>
      </w:r>
      <w:r w:rsidRPr="00576BC2">
        <w:rPr>
          <w:sz w:val="28"/>
          <w:szCs w:val="28"/>
        </w:rPr>
        <w:t xml:space="preserve"> долгожданный под</w:t>
      </w:r>
      <w:r w:rsidR="006F742F">
        <w:rPr>
          <w:sz w:val="28"/>
          <w:szCs w:val="28"/>
        </w:rPr>
        <w:t xml:space="preserve">арок, увеличивается: </w:t>
      </w:r>
      <w:r w:rsidRPr="00576BC2">
        <w:rPr>
          <w:sz w:val="28"/>
          <w:szCs w:val="28"/>
        </w:rPr>
        <w:t xml:space="preserve"> в 2012 году </w:t>
      </w:r>
      <w:r w:rsidR="003A1754">
        <w:rPr>
          <w:sz w:val="28"/>
          <w:szCs w:val="28"/>
        </w:rPr>
        <w:t>3000</w:t>
      </w:r>
      <w:r w:rsidRPr="00576BC2">
        <w:rPr>
          <w:sz w:val="28"/>
          <w:szCs w:val="28"/>
        </w:rPr>
        <w:t xml:space="preserve"> ребятишек получили подарок, в</w:t>
      </w:r>
      <w:r w:rsidR="00E24225" w:rsidRPr="00576BC2">
        <w:rPr>
          <w:sz w:val="28"/>
          <w:szCs w:val="28"/>
        </w:rPr>
        <w:t xml:space="preserve"> 2016 году </w:t>
      </w:r>
      <w:r w:rsidR="006F742F">
        <w:rPr>
          <w:sz w:val="28"/>
          <w:szCs w:val="28"/>
        </w:rPr>
        <w:t xml:space="preserve">- </w:t>
      </w:r>
      <w:r w:rsidRPr="00576BC2">
        <w:rPr>
          <w:sz w:val="28"/>
          <w:szCs w:val="28"/>
        </w:rPr>
        <w:t xml:space="preserve">уже </w:t>
      </w:r>
      <w:r w:rsidR="00536937" w:rsidRPr="00576BC2">
        <w:rPr>
          <w:sz w:val="28"/>
          <w:szCs w:val="28"/>
        </w:rPr>
        <w:t>4</w:t>
      </w:r>
      <w:r w:rsidR="003A1754">
        <w:rPr>
          <w:sz w:val="28"/>
          <w:szCs w:val="28"/>
        </w:rPr>
        <w:t>800</w:t>
      </w:r>
      <w:r w:rsidRPr="00576BC2">
        <w:rPr>
          <w:sz w:val="28"/>
          <w:szCs w:val="28"/>
        </w:rPr>
        <w:t>.</w:t>
      </w:r>
      <w:r w:rsidR="00E24225" w:rsidRPr="00576BC2">
        <w:rPr>
          <w:sz w:val="28"/>
          <w:szCs w:val="28"/>
        </w:rPr>
        <w:t xml:space="preserve"> </w:t>
      </w:r>
    </w:p>
    <w:p w:rsidR="00DF4A47" w:rsidRPr="00576BC2" w:rsidRDefault="003A1754" w:rsidP="00B9188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</w:t>
      </w:r>
      <w:r w:rsidR="006F742F">
        <w:rPr>
          <w:sz w:val="28"/>
          <w:szCs w:val="28"/>
        </w:rPr>
        <w:t xml:space="preserve"> в районе </w:t>
      </w:r>
      <w:r w:rsidR="0042297D">
        <w:rPr>
          <w:sz w:val="28"/>
          <w:szCs w:val="28"/>
        </w:rPr>
        <w:t>стало больше</w:t>
      </w:r>
      <w:r w:rsidR="006F742F">
        <w:rPr>
          <w:sz w:val="28"/>
          <w:szCs w:val="28"/>
        </w:rPr>
        <w:t xml:space="preserve"> семей, испытывающих затруднени</w:t>
      </w:r>
      <w:r>
        <w:rPr>
          <w:sz w:val="28"/>
          <w:szCs w:val="28"/>
        </w:rPr>
        <w:t>я</w:t>
      </w:r>
      <w:r w:rsidR="006F742F">
        <w:rPr>
          <w:sz w:val="28"/>
          <w:szCs w:val="28"/>
        </w:rPr>
        <w:t xml:space="preserve"> с оплатой жилищно-коммуна</w:t>
      </w:r>
      <w:r>
        <w:rPr>
          <w:sz w:val="28"/>
          <w:szCs w:val="28"/>
        </w:rPr>
        <w:t>л</w:t>
      </w:r>
      <w:r w:rsidR="006F742F">
        <w:rPr>
          <w:sz w:val="28"/>
          <w:szCs w:val="28"/>
        </w:rPr>
        <w:t xml:space="preserve">ьных платежей в полном объеме. </w:t>
      </w:r>
      <w:r>
        <w:rPr>
          <w:sz w:val="28"/>
          <w:szCs w:val="28"/>
        </w:rPr>
        <w:t xml:space="preserve">Для семейного бюджета </w:t>
      </w:r>
      <w:r w:rsidR="005F5479">
        <w:rPr>
          <w:sz w:val="28"/>
          <w:szCs w:val="28"/>
        </w:rPr>
        <w:t>этих</w:t>
      </w:r>
      <w:r>
        <w:rPr>
          <w:sz w:val="28"/>
          <w:szCs w:val="28"/>
        </w:rPr>
        <w:t xml:space="preserve"> семей имеет существенное значение субсидия </w:t>
      </w:r>
      <w:r w:rsidR="00DF4A47" w:rsidRPr="00576BC2">
        <w:rPr>
          <w:sz w:val="28"/>
          <w:szCs w:val="28"/>
        </w:rPr>
        <w:t>на оплату жилого помещения и коммунальных услуг</w:t>
      </w:r>
      <w:r>
        <w:rPr>
          <w:sz w:val="28"/>
          <w:szCs w:val="28"/>
        </w:rPr>
        <w:t xml:space="preserve">. </w:t>
      </w:r>
      <w:r w:rsidR="0042297D">
        <w:rPr>
          <w:sz w:val="28"/>
          <w:szCs w:val="28"/>
        </w:rPr>
        <w:t xml:space="preserve">Количество получателей субсидии в 2016 году увеличилось на 13% по сравнению с 2015 годом – в </w:t>
      </w:r>
      <w:r>
        <w:rPr>
          <w:sz w:val="28"/>
          <w:szCs w:val="28"/>
        </w:rPr>
        <w:t xml:space="preserve">2016 году 2800 семей </w:t>
      </w:r>
      <w:r w:rsidR="00DF4A47" w:rsidRPr="00576BC2">
        <w:rPr>
          <w:sz w:val="28"/>
          <w:szCs w:val="28"/>
        </w:rPr>
        <w:t xml:space="preserve"> получи</w:t>
      </w:r>
      <w:r>
        <w:rPr>
          <w:sz w:val="28"/>
          <w:szCs w:val="28"/>
        </w:rPr>
        <w:t>ли</w:t>
      </w:r>
      <w:r w:rsidR="00DF4A47" w:rsidRPr="00576BC2">
        <w:rPr>
          <w:sz w:val="28"/>
          <w:szCs w:val="28"/>
        </w:rPr>
        <w:t xml:space="preserve"> субсидии на оплату жилого помещения и коммунальных услуг</w:t>
      </w:r>
      <w:r>
        <w:rPr>
          <w:sz w:val="28"/>
          <w:szCs w:val="28"/>
        </w:rPr>
        <w:t xml:space="preserve"> </w:t>
      </w:r>
      <w:r w:rsidR="00DF4A47" w:rsidRPr="00576BC2">
        <w:rPr>
          <w:sz w:val="28"/>
          <w:szCs w:val="28"/>
        </w:rPr>
        <w:t>на сумму 5</w:t>
      </w:r>
      <w:r>
        <w:rPr>
          <w:sz w:val="28"/>
          <w:szCs w:val="28"/>
        </w:rPr>
        <w:t xml:space="preserve">3 </w:t>
      </w:r>
      <w:r w:rsidR="00DF4A47" w:rsidRPr="00576BC2">
        <w:rPr>
          <w:sz w:val="28"/>
          <w:szCs w:val="28"/>
        </w:rPr>
        <w:t xml:space="preserve">млн. рублей. Средний размер субсидии за 2016 год увеличился на 12% по сравнению с предыдущим </w:t>
      </w:r>
      <w:r w:rsidR="0042297D">
        <w:rPr>
          <w:sz w:val="28"/>
          <w:szCs w:val="28"/>
        </w:rPr>
        <w:t>периодом</w:t>
      </w:r>
      <w:r w:rsidR="00DF4A47" w:rsidRPr="00576BC2">
        <w:rPr>
          <w:sz w:val="28"/>
          <w:szCs w:val="28"/>
        </w:rPr>
        <w:t xml:space="preserve"> и составил 186</w:t>
      </w:r>
      <w:r w:rsidR="0042297D">
        <w:rPr>
          <w:sz w:val="28"/>
          <w:szCs w:val="28"/>
        </w:rPr>
        <w:t>0</w:t>
      </w:r>
      <w:r w:rsidR="00DF4A47" w:rsidRPr="00576BC2">
        <w:rPr>
          <w:sz w:val="28"/>
          <w:szCs w:val="28"/>
        </w:rPr>
        <w:t xml:space="preserve"> рублей на семью в месяц. </w:t>
      </w:r>
    </w:p>
    <w:p w:rsidR="00751D32" w:rsidRPr="00576BC2" w:rsidRDefault="00F76F33" w:rsidP="00B9188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76BC2">
        <w:rPr>
          <w:rFonts w:ascii="Times New Roman" w:hAnsi="Times New Roman"/>
          <w:sz w:val="28"/>
          <w:szCs w:val="28"/>
        </w:rPr>
        <w:t xml:space="preserve">           </w:t>
      </w:r>
      <w:r w:rsidR="0042297D">
        <w:rPr>
          <w:rFonts w:ascii="Times New Roman" w:hAnsi="Times New Roman"/>
          <w:sz w:val="28"/>
          <w:szCs w:val="28"/>
        </w:rPr>
        <w:t>В</w:t>
      </w:r>
      <w:r w:rsidR="008A5CEF" w:rsidRPr="00576BC2">
        <w:rPr>
          <w:rFonts w:ascii="Times New Roman" w:hAnsi="Times New Roman"/>
          <w:sz w:val="28"/>
          <w:szCs w:val="28"/>
        </w:rPr>
        <w:t xml:space="preserve"> учреждениях социального обслуживания </w:t>
      </w:r>
      <w:r w:rsidR="0042297D">
        <w:rPr>
          <w:rFonts w:ascii="Times New Roman" w:hAnsi="Times New Roman"/>
          <w:sz w:val="28"/>
          <w:szCs w:val="28"/>
        </w:rPr>
        <w:t>п</w:t>
      </w:r>
      <w:r w:rsidR="0042297D" w:rsidRPr="00576BC2">
        <w:rPr>
          <w:rFonts w:ascii="Times New Roman" w:hAnsi="Times New Roman"/>
          <w:sz w:val="28"/>
          <w:szCs w:val="28"/>
        </w:rPr>
        <w:t xml:space="preserve">родолжается реализация </w:t>
      </w:r>
      <w:r w:rsidR="008A5CEF" w:rsidRPr="00576BC2">
        <w:rPr>
          <w:rFonts w:ascii="Times New Roman" w:hAnsi="Times New Roman"/>
          <w:sz w:val="28"/>
          <w:szCs w:val="28"/>
        </w:rPr>
        <w:t>комплекса мероприятий, направленных на повышение доступности объектов для инвалидов.</w:t>
      </w:r>
      <w:r w:rsidR="0042297D">
        <w:rPr>
          <w:rFonts w:ascii="Times New Roman" w:hAnsi="Times New Roman"/>
          <w:sz w:val="28"/>
          <w:szCs w:val="28"/>
        </w:rPr>
        <w:t xml:space="preserve"> </w:t>
      </w:r>
      <w:r w:rsidR="00751D32" w:rsidRPr="00576BC2">
        <w:rPr>
          <w:rFonts w:ascii="Times New Roman" w:hAnsi="Times New Roman"/>
          <w:sz w:val="28"/>
          <w:szCs w:val="28"/>
        </w:rPr>
        <w:t xml:space="preserve">В 2016 году по государственной программе Челябинской области «Доступная среда» </w:t>
      </w:r>
      <w:r w:rsidR="0042297D">
        <w:rPr>
          <w:rFonts w:ascii="Times New Roman" w:hAnsi="Times New Roman"/>
          <w:sz w:val="28"/>
          <w:szCs w:val="28"/>
        </w:rPr>
        <w:t>Еманжелинско</w:t>
      </w:r>
      <w:r w:rsidR="00751D32" w:rsidRPr="00576BC2">
        <w:rPr>
          <w:rFonts w:ascii="Times New Roman" w:hAnsi="Times New Roman"/>
          <w:sz w:val="28"/>
          <w:szCs w:val="28"/>
        </w:rPr>
        <w:t>му</w:t>
      </w:r>
      <w:r w:rsidR="0042297D">
        <w:rPr>
          <w:rFonts w:ascii="Times New Roman" w:hAnsi="Times New Roman"/>
          <w:sz w:val="28"/>
          <w:szCs w:val="28"/>
        </w:rPr>
        <w:t xml:space="preserve"> </w:t>
      </w:r>
      <w:r w:rsidR="00751D32" w:rsidRPr="00576BC2">
        <w:rPr>
          <w:rFonts w:ascii="Times New Roman" w:hAnsi="Times New Roman"/>
          <w:sz w:val="28"/>
          <w:szCs w:val="28"/>
        </w:rPr>
        <w:t xml:space="preserve">району выделены </w:t>
      </w:r>
      <w:r w:rsidR="0042297D">
        <w:rPr>
          <w:rFonts w:ascii="Times New Roman" w:hAnsi="Times New Roman"/>
          <w:sz w:val="28"/>
          <w:szCs w:val="28"/>
        </w:rPr>
        <w:t xml:space="preserve">средства </w:t>
      </w:r>
      <w:r w:rsidR="003C5FB1" w:rsidRPr="00576BC2">
        <w:rPr>
          <w:rFonts w:ascii="Times New Roman" w:hAnsi="Times New Roman"/>
          <w:sz w:val="28"/>
          <w:szCs w:val="28"/>
        </w:rPr>
        <w:t>в сумме 43</w:t>
      </w:r>
      <w:r w:rsidR="003C5FB1">
        <w:rPr>
          <w:rFonts w:ascii="Times New Roman" w:hAnsi="Times New Roman"/>
          <w:sz w:val="28"/>
          <w:szCs w:val="28"/>
        </w:rPr>
        <w:t>3000 рублей</w:t>
      </w:r>
      <w:r w:rsidR="003C5FB1" w:rsidRPr="00576BC2">
        <w:rPr>
          <w:rFonts w:ascii="Times New Roman" w:hAnsi="Times New Roman"/>
          <w:sz w:val="28"/>
          <w:szCs w:val="28"/>
        </w:rPr>
        <w:t xml:space="preserve"> </w:t>
      </w:r>
      <w:r w:rsidR="00751D32" w:rsidRPr="00576BC2">
        <w:rPr>
          <w:rFonts w:ascii="Times New Roman" w:hAnsi="Times New Roman"/>
          <w:sz w:val="28"/>
          <w:szCs w:val="28"/>
        </w:rPr>
        <w:t xml:space="preserve">на осуществление мероприятий по адаптации здания </w:t>
      </w:r>
      <w:r w:rsidR="0042297D" w:rsidRPr="00576BC2">
        <w:rPr>
          <w:rFonts w:ascii="Times New Roman" w:hAnsi="Times New Roman"/>
          <w:sz w:val="28"/>
          <w:szCs w:val="28"/>
        </w:rPr>
        <w:t xml:space="preserve">МБУ </w:t>
      </w:r>
      <w:r w:rsidR="00B656B6">
        <w:rPr>
          <w:rFonts w:ascii="Times New Roman" w:hAnsi="Times New Roman"/>
          <w:sz w:val="28"/>
          <w:szCs w:val="28"/>
        </w:rPr>
        <w:t>КЦСОН</w:t>
      </w:r>
      <w:r w:rsidR="0042297D" w:rsidRPr="00576BC2">
        <w:rPr>
          <w:rFonts w:ascii="Times New Roman" w:hAnsi="Times New Roman"/>
          <w:sz w:val="28"/>
          <w:szCs w:val="28"/>
        </w:rPr>
        <w:t xml:space="preserve"> </w:t>
      </w:r>
      <w:r w:rsidR="00751D32" w:rsidRPr="00576BC2">
        <w:rPr>
          <w:rFonts w:ascii="Times New Roman" w:hAnsi="Times New Roman"/>
          <w:sz w:val="28"/>
          <w:szCs w:val="28"/>
        </w:rPr>
        <w:t xml:space="preserve">для </w:t>
      </w:r>
      <w:r w:rsidR="00751D32" w:rsidRPr="00576BC2">
        <w:rPr>
          <w:rFonts w:ascii="Times New Roman" w:hAnsi="Times New Roman"/>
          <w:sz w:val="28"/>
          <w:szCs w:val="28"/>
        </w:rPr>
        <w:lastRenderedPageBreak/>
        <w:t>доступа инвалидов и маломобильных групп населения</w:t>
      </w:r>
      <w:r w:rsidR="0042297D">
        <w:rPr>
          <w:rFonts w:ascii="Times New Roman" w:hAnsi="Times New Roman"/>
          <w:sz w:val="28"/>
          <w:szCs w:val="28"/>
        </w:rPr>
        <w:t xml:space="preserve">. На эти средства </w:t>
      </w:r>
      <w:r w:rsidR="00F80A68">
        <w:rPr>
          <w:rFonts w:ascii="Times New Roman" w:hAnsi="Times New Roman"/>
          <w:sz w:val="28"/>
          <w:szCs w:val="28"/>
        </w:rPr>
        <w:t xml:space="preserve"> произведен </w:t>
      </w:r>
      <w:r w:rsidR="00751D32" w:rsidRPr="00576BC2">
        <w:rPr>
          <w:rFonts w:ascii="Times New Roman" w:hAnsi="Times New Roman"/>
          <w:sz w:val="28"/>
          <w:szCs w:val="28"/>
        </w:rPr>
        <w:t>ремонт входной группы</w:t>
      </w:r>
      <w:r w:rsidR="00F80A68">
        <w:rPr>
          <w:rFonts w:ascii="Times New Roman" w:hAnsi="Times New Roman"/>
          <w:sz w:val="28"/>
          <w:szCs w:val="28"/>
        </w:rPr>
        <w:t>, н</w:t>
      </w:r>
      <w:r w:rsidR="001053E9">
        <w:rPr>
          <w:rFonts w:ascii="Times New Roman" w:hAnsi="Times New Roman"/>
          <w:sz w:val="28"/>
          <w:szCs w:val="28"/>
        </w:rPr>
        <w:t>анесена контрастная разметка наружной лестницы</w:t>
      </w:r>
      <w:r w:rsidR="008A5CEF" w:rsidRPr="00576BC2">
        <w:rPr>
          <w:rFonts w:ascii="Times New Roman" w:hAnsi="Times New Roman"/>
          <w:sz w:val="28"/>
          <w:szCs w:val="28"/>
        </w:rPr>
        <w:t>, установлена «кнопка вызова», размещены информирующие знаки на входных дверях.</w:t>
      </w:r>
    </w:p>
    <w:p w:rsidR="00D96B7C" w:rsidRPr="00576BC2" w:rsidRDefault="00D96B7C" w:rsidP="00B918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В 2016 году на базе отделения дневного пребывания граждан пожилого возраста и инвалидов </w:t>
      </w:r>
      <w:r w:rsidR="00FC4F32" w:rsidRPr="00576BC2">
        <w:rPr>
          <w:rFonts w:ascii="Times New Roman" w:eastAsia="Calibri" w:hAnsi="Times New Roman" w:cs="Times New Roman"/>
          <w:sz w:val="28"/>
          <w:szCs w:val="28"/>
        </w:rPr>
        <w:t>продолжалась</w:t>
      </w:r>
      <w:r w:rsidR="001053E9">
        <w:rPr>
          <w:rFonts w:ascii="Times New Roman" w:eastAsia="Calibri" w:hAnsi="Times New Roman" w:cs="Times New Roman"/>
          <w:sz w:val="28"/>
          <w:szCs w:val="28"/>
        </w:rPr>
        <w:t xml:space="preserve"> клубная работа – «</w:t>
      </w:r>
      <w:r w:rsidRPr="00576BC2">
        <w:rPr>
          <w:rFonts w:ascii="Times New Roman" w:eastAsia="Calibri" w:hAnsi="Times New Roman" w:cs="Times New Roman"/>
          <w:sz w:val="28"/>
          <w:szCs w:val="28"/>
        </w:rPr>
        <w:t>Очумелые ручки»,</w:t>
      </w:r>
      <w:r w:rsidR="00FC4F32" w:rsidRPr="0057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BC2">
        <w:rPr>
          <w:rFonts w:ascii="Times New Roman" w:eastAsia="Calibri" w:hAnsi="Times New Roman" w:cs="Times New Roman"/>
          <w:sz w:val="28"/>
          <w:szCs w:val="28"/>
        </w:rPr>
        <w:t>«Вдохновение»,</w:t>
      </w:r>
      <w:r w:rsidR="00FC4F32" w:rsidRPr="0057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BC2">
        <w:rPr>
          <w:rFonts w:ascii="Times New Roman" w:eastAsia="Calibri" w:hAnsi="Times New Roman" w:cs="Times New Roman"/>
          <w:sz w:val="28"/>
          <w:szCs w:val="28"/>
        </w:rPr>
        <w:t>«Школа здоровья»,</w:t>
      </w:r>
      <w:r w:rsidR="00FC4F32" w:rsidRPr="0057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BC2">
        <w:rPr>
          <w:rFonts w:ascii="Times New Roman" w:eastAsia="Calibri" w:hAnsi="Times New Roman" w:cs="Times New Roman"/>
          <w:sz w:val="28"/>
          <w:szCs w:val="28"/>
        </w:rPr>
        <w:t>«Тропа здоровья»</w:t>
      </w:r>
      <w:r w:rsidR="00993F74" w:rsidRPr="00576BC2">
        <w:rPr>
          <w:rFonts w:ascii="Times New Roman" w:eastAsia="Calibri" w:hAnsi="Times New Roman" w:cs="Times New Roman"/>
          <w:sz w:val="28"/>
          <w:szCs w:val="28"/>
        </w:rPr>
        <w:t>,</w:t>
      </w:r>
      <w:r w:rsidR="00105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«Скороход». </w:t>
      </w:r>
      <w:r w:rsidR="00527B89" w:rsidRPr="00576BC2">
        <w:rPr>
          <w:rFonts w:ascii="Times New Roman" w:eastAsia="Calibri" w:hAnsi="Times New Roman" w:cs="Times New Roman"/>
          <w:sz w:val="28"/>
          <w:szCs w:val="28"/>
        </w:rPr>
        <w:t xml:space="preserve">За прошедший год </w:t>
      </w:r>
      <w:r w:rsidR="001053E9">
        <w:rPr>
          <w:rFonts w:ascii="Times New Roman" w:eastAsia="Calibri" w:hAnsi="Times New Roman" w:cs="Times New Roman"/>
          <w:sz w:val="28"/>
          <w:szCs w:val="28"/>
        </w:rPr>
        <w:t>около тысячи граждан</w:t>
      </w:r>
      <w:r w:rsidR="00527B89" w:rsidRPr="0057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479">
        <w:rPr>
          <w:rFonts w:ascii="Times New Roman" w:eastAsia="Calibri" w:hAnsi="Times New Roman" w:cs="Times New Roman"/>
          <w:sz w:val="28"/>
          <w:szCs w:val="28"/>
        </w:rPr>
        <w:t>занимались</w:t>
      </w:r>
      <w:r w:rsidR="00527B89" w:rsidRPr="00576BC2">
        <w:rPr>
          <w:rFonts w:ascii="Times New Roman" w:eastAsia="Calibri" w:hAnsi="Times New Roman" w:cs="Times New Roman"/>
          <w:sz w:val="28"/>
          <w:szCs w:val="28"/>
        </w:rPr>
        <w:t xml:space="preserve"> в клубах по интересам.</w:t>
      </w:r>
    </w:p>
    <w:p w:rsidR="00D96B7C" w:rsidRPr="00576BC2" w:rsidRDefault="001053E9" w:rsidP="00B91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656B6">
        <w:rPr>
          <w:rFonts w:ascii="Times New Roman" w:eastAsia="Calibri" w:hAnsi="Times New Roman" w:cs="Times New Roman"/>
          <w:sz w:val="28"/>
          <w:szCs w:val="28"/>
        </w:rPr>
        <w:t xml:space="preserve"> МБУ </w:t>
      </w:r>
      <w:r w:rsidR="00D96B7C" w:rsidRPr="00576BC2">
        <w:rPr>
          <w:rFonts w:ascii="Times New Roman" w:eastAsia="Calibri" w:hAnsi="Times New Roman" w:cs="Times New Roman"/>
          <w:sz w:val="28"/>
          <w:szCs w:val="28"/>
        </w:rPr>
        <w:t>КЦСОН в 2016 году применялась о</w:t>
      </w:r>
      <w:r w:rsidR="00B656B6">
        <w:rPr>
          <w:rFonts w:ascii="Times New Roman" w:eastAsia="Calibri" w:hAnsi="Times New Roman" w:cs="Times New Roman"/>
          <w:sz w:val="28"/>
          <w:szCs w:val="28"/>
        </w:rPr>
        <w:t>дна из</w:t>
      </w:r>
      <w:r w:rsidR="003C6D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56B6">
        <w:rPr>
          <w:rFonts w:ascii="Times New Roman" w:eastAsia="Calibri" w:hAnsi="Times New Roman" w:cs="Times New Roman"/>
          <w:sz w:val="28"/>
          <w:szCs w:val="28"/>
        </w:rPr>
        <w:t xml:space="preserve">социальных технологий – </w:t>
      </w:r>
      <w:r w:rsidR="00D96B7C" w:rsidRPr="00576BC2">
        <w:rPr>
          <w:rFonts w:ascii="Times New Roman" w:eastAsia="Calibri" w:hAnsi="Times New Roman" w:cs="Times New Roman"/>
          <w:sz w:val="28"/>
          <w:szCs w:val="28"/>
        </w:rPr>
        <w:t xml:space="preserve">социальный туризм (посещение историко-краеведческого музея, </w:t>
      </w:r>
      <w:r w:rsidRPr="00576BC2">
        <w:rPr>
          <w:rFonts w:ascii="Times New Roman" w:eastAsia="Calibri" w:hAnsi="Times New Roman" w:cs="Times New Roman"/>
          <w:sz w:val="28"/>
          <w:szCs w:val="28"/>
        </w:rPr>
        <w:t>Свято-Введенского</w:t>
      </w:r>
      <w:r w:rsidR="00D96B7C" w:rsidRPr="00576BC2">
        <w:rPr>
          <w:rFonts w:ascii="Times New Roman" w:eastAsia="Calibri" w:hAnsi="Times New Roman" w:cs="Times New Roman"/>
          <w:sz w:val="28"/>
          <w:szCs w:val="28"/>
        </w:rPr>
        <w:t xml:space="preserve"> храма, экскурсии по памятным местам города Еманжелинска). Услугой воспользовались </w:t>
      </w:r>
      <w:r w:rsidR="00C25892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D96B7C" w:rsidRPr="00576BC2">
        <w:rPr>
          <w:rFonts w:ascii="Times New Roman" w:eastAsia="Calibri" w:hAnsi="Times New Roman" w:cs="Times New Roman"/>
          <w:sz w:val="28"/>
          <w:szCs w:val="28"/>
        </w:rPr>
        <w:t>20</w:t>
      </w:r>
      <w:r w:rsidR="00C25892">
        <w:rPr>
          <w:rFonts w:ascii="Times New Roman" w:eastAsia="Calibri" w:hAnsi="Times New Roman" w:cs="Times New Roman"/>
          <w:sz w:val="28"/>
          <w:szCs w:val="28"/>
        </w:rPr>
        <w:t>0</w:t>
      </w:r>
      <w:r w:rsidR="00D96B7C" w:rsidRPr="00576BC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D96B7C" w:rsidRDefault="00D96B7C" w:rsidP="00B9188A">
      <w:pPr>
        <w:rPr>
          <w:rFonts w:ascii="Times New Roman" w:eastAsia="Calibri" w:hAnsi="Times New Roman" w:cs="Times New Roman"/>
          <w:sz w:val="28"/>
          <w:szCs w:val="28"/>
        </w:rPr>
      </w:pP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25892">
        <w:rPr>
          <w:rFonts w:ascii="Times New Roman" w:eastAsia="Calibri" w:hAnsi="Times New Roman" w:cs="Times New Roman"/>
          <w:sz w:val="28"/>
          <w:szCs w:val="28"/>
        </w:rPr>
        <w:t>сентября 2016 года на базе МБУ КЦСОН</w:t>
      </w: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 организована литературная гостиная «У камина» для членов городского общества инвалидов, любителей скандинавской ходьбы клуба «Скороход» и других жителей Еманжелинского муниципального района. </w:t>
      </w:r>
      <w:r w:rsidR="00B918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 2016 год</w:t>
      </w:r>
      <w:r w:rsidR="00B9188A">
        <w:rPr>
          <w:rFonts w:ascii="Times New Roman" w:eastAsia="Calibri" w:hAnsi="Times New Roman" w:cs="Times New Roman"/>
          <w:sz w:val="28"/>
          <w:szCs w:val="28"/>
        </w:rPr>
        <w:t>у</w:t>
      </w: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 услугой воспользовались </w:t>
      </w:r>
      <w:r w:rsidR="00C25892">
        <w:rPr>
          <w:rFonts w:ascii="Times New Roman" w:eastAsia="Calibri" w:hAnsi="Times New Roman" w:cs="Times New Roman"/>
          <w:sz w:val="28"/>
          <w:szCs w:val="28"/>
        </w:rPr>
        <w:t>более 250</w:t>
      </w:r>
      <w:r w:rsidRPr="00576BC2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F71148" w:rsidRPr="00576BC2" w:rsidRDefault="00994804" w:rsidP="00B9188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3512E" w:rsidRPr="00576BC2">
        <w:rPr>
          <w:rFonts w:ascii="Times New Roman" w:hAnsi="Times New Roman" w:cs="Times New Roman"/>
          <w:sz w:val="28"/>
          <w:szCs w:val="28"/>
        </w:rPr>
        <w:t xml:space="preserve">обеспечения более комфортных условий для организации воспитательно-образовательного процесса, качества обслуживания населения </w:t>
      </w:r>
      <w:r w:rsidR="00A41803" w:rsidRPr="00576BC2">
        <w:rPr>
          <w:rFonts w:ascii="Times New Roman" w:eastAsia="Calibri" w:hAnsi="Times New Roman" w:cs="Times New Roman"/>
          <w:sz w:val="28"/>
          <w:szCs w:val="28"/>
        </w:rPr>
        <w:t>проводились</w:t>
      </w:r>
      <w:r w:rsidR="00B3512E" w:rsidRPr="00576BC2">
        <w:rPr>
          <w:rFonts w:eastAsia="Calibri"/>
          <w:sz w:val="28"/>
          <w:szCs w:val="28"/>
        </w:rPr>
        <w:t xml:space="preserve"> </w:t>
      </w:r>
      <w:r w:rsidR="00B3512E" w:rsidRPr="00576BC2">
        <w:rPr>
          <w:rFonts w:ascii="Times New Roman" w:eastAsia="Calibri" w:hAnsi="Times New Roman" w:cs="Times New Roman"/>
          <w:sz w:val="28"/>
          <w:szCs w:val="28"/>
        </w:rPr>
        <w:t>мероприятия по улучшению материально-технической базы учреждений</w:t>
      </w:r>
      <w:r w:rsidR="00F76F33" w:rsidRPr="00576BC2">
        <w:rPr>
          <w:rFonts w:ascii="Times New Roman" w:eastAsia="Calibri" w:hAnsi="Times New Roman" w:cs="Times New Roman"/>
          <w:sz w:val="28"/>
          <w:szCs w:val="28"/>
        </w:rPr>
        <w:t xml:space="preserve"> с круглосуточным проживанием детей</w:t>
      </w:r>
      <w:r w:rsidR="00B3512E" w:rsidRPr="00576B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4804" w:rsidRDefault="00B3512E" w:rsidP="00B918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eastAsia="Calibri" w:hAnsi="Times New Roman" w:cs="Times New Roman"/>
          <w:sz w:val="28"/>
          <w:szCs w:val="28"/>
        </w:rPr>
        <w:t>-</w:t>
      </w:r>
      <w:r w:rsidRPr="00576BC2">
        <w:rPr>
          <w:rFonts w:ascii="Times New Roman" w:hAnsi="Times New Roman" w:cs="Times New Roman"/>
          <w:sz w:val="28"/>
          <w:szCs w:val="28"/>
        </w:rPr>
        <w:t xml:space="preserve"> </w:t>
      </w:r>
      <w:r w:rsidR="00994804">
        <w:rPr>
          <w:rFonts w:ascii="Times New Roman" w:hAnsi="Times New Roman" w:cs="Times New Roman"/>
          <w:sz w:val="28"/>
          <w:szCs w:val="28"/>
        </w:rPr>
        <w:t xml:space="preserve">в 2016 году детскому дому «Надежда» на приобретение автомобиля «Газель» для перевозки детей и проведение мероприятий  противопожарной безопасности выделено </w:t>
      </w:r>
      <w:r w:rsidR="00994804" w:rsidRPr="00576BC2">
        <w:rPr>
          <w:rFonts w:ascii="Times New Roman" w:hAnsi="Times New Roman" w:cs="Times New Roman"/>
          <w:sz w:val="28"/>
          <w:szCs w:val="28"/>
        </w:rPr>
        <w:t>1 млн. 250 тыс. рублей</w:t>
      </w:r>
      <w:r w:rsidR="00994804">
        <w:rPr>
          <w:rFonts w:ascii="Times New Roman" w:hAnsi="Times New Roman" w:cs="Times New Roman"/>
          <w:sz w:val="28"/>
          <w:szCs w:val="28"/>
        </w:rPr>
        <w:t xml:space="preserve">. На улучшение материально-технической базы за пятилетний период детскому дому выделено </w:t>
      </w:r>
      <w:r w:rsidR="00A41803" w:rsidRPr="00576BC2">
        <w:rPr>
          <w:rFonts w:ascii="Times New Roman" w:hAnsi="Times New Roman" w:cs="Times New Roman"/>
          <w:sz w:val="28"/>
          <w:szCs w:val="28"/>
        </w:rPr>
        <w:t>5 млн.</w:t>
      </w:r>
      <w:r w:rsidR="00994804">
        <w:rPr>
          <w:rFonts w:ascii="Times New Roman" w:hAnsi="Times New Roman" w:cs="Times New Roman"/>
          <w:sz w:val="28"/>
          <w:szCs w:val="28"/>
        </w:rPr>
        <w:t xml:space="preserve"> 700 тыс. рублей. </w:t>
      </w:r>
    </w:p>
    <w:p w:rsidR="00B3512E" w:rsidRPr="00576BC2" w:rsidRDefault="00BA72FE" w:rsidP="00B9188A">
      <w:pPr>
        <w:pStyle w:val="1"/>
        <w:shd w:val="clear" w:color="auto" w:fill="auto"/>
        <w:tabs>
          <w:tab w:val="left" w:pos="716"/>
        </w:tabs>
        <w:spacing w:line="276" w:lineRule="auto"/>
        <w:rPr>
          <w:sz w:val="28"/>
          <w:szCs w:val="28"/>
        </w:rPr>
      </w:pPr>
      <w:r w:rsidRPr="00576BC2">
        <w:rPr>
          <w:sz w:val="28"/>
          <w:szCs w:val="28"/>
        </w:rPr>
        <w:t xml:space="preserve">      - </w:t>
      </w:r>
      <w:r w:rsidR="00C91EAA" w:rsidRPr="00576BC2">
        <w:rPr>
          <w:sz w:val="28"/>
          <w:szCs w:val="28"/>
        </w:rPr>
        <w:t xml:space="preserve"> </w:t>
      </w:r>
      <w:r w:rsidRPr="00576BC2">
        <w:rPr>
          <w:sz w:val="28"/>
          <w:szCs w:val="28"/>
        </w:rPr>
        <w:t>приют</w:t>
      </w:r>
      <w:r w:rsidR="00743EE0" w:rsidRPr="00576BC2">
        <w:rPr>
          <w:sz w:val="28"/>
          <w:szCs w:val="28"/>
        </w:rPr>
        <w:t>у</w:t>
      </w:r>
      <w:r w:rsidRPr="00576BC2">
        <w:rPr>
          <w:sz w:val="28"/>
          <w:szCs w:val="28"/>
        </w:rPr>
        <w:t xml:space="preserve"> «Росинка» </w:t>
      </w:r>
      <w:r w:rsidR="00743EE0" w:rsidRPr="00576BC2">
        <w:rPr>
          <w:sz w:val="28"/>
          <w:szCs w:val="28"/>
        </w:rPr>
        <w:t>за пять лет выделено 964</w:t>
      </w:r>
      <w:r w:rsidR="00994804">
        <w:rPr>
          <w:sz w:val="28"/>
          <w:szCs w:val="28"/>
        </w:rPr>
        <w:t xml:space="preserve"> </w:t>
      </w:r>
      <w:r w:rsidR="00743EE0" w:rsidRPr="00576BC2">
        <w:rPr>
          <w:sz w:val="28"/>
          <w:szCs w:val="28"/>
        </w:rPr>
        <w:t xml:space="preserve">тысячи рублей, что позволило провести ремонтные и противопожарные мероприятия в здании. За отчетный год проведены </w:t>
      </w:r>
      <w:r w:rsidRPr="00576BC2">
        <w:rPr>
          <w:sz w:val="28"/>
          <w:szCs w:val="28"/>
        </w:rPr>
        <w:t xml:space="preserve">ремонтные работы по замене кровли, </w:t>
      </w:r>
      <w:r w:rsidR="00743EE0" w:rsidRPr="00576BC2">
        <w:rPr>
          <w:sz w:val="28"/>
          <w:szCs w:val="28"/>
        </w:rPr>
        <w:t>значительно улучшена обстановка в жилых комнатах</w:t>
      </w:r>
      <w:r w:rsidRPr="00576BC2">
        <w:rPr>
          <w:sz w:val="28"/>
          <w:szCs w:val="28"/>
        </w:rPr>
        <w:t>.</w:t>
      </w:r>
    </w:p>
    <w:p w:rsidR="00001410" w:rsidRPr="00576BC2" w:rsidRDefault="009F231C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10" w:rsidRPr="00576BC2">
        <w:rPr>
          <w:rFonts w:ascii="Times New Roman" w:hAnsi="Times New Roman" w:cs="Times New Roman"/>
          <w:sz w:val="28"/>
          <w:szCs w:val="28"/>
        </w:rPr>
        <w:t>Каждый год педагоги и воспитанники социальных учреждений принимают активное участие в районных, областных, всероссийских мероприятиях и конкурсах.</w:t>
      </w:r>
    </w:p>
    <w:p w:rsidR="00001410" w:rsidRPr="00576BC2" w:rsidRDefault="00001410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 xml:space="preserve"> В отчетном году педагоги приюта «Росинка» стали неоднократными победителями и призерами городских, всероссийских, международных конкурсов педагогического мастерства. </w:t>
      </w:r>
      <w:r w:rsidR="004A60C2">
        <w:rPr>
          <w:rFonts w:ascii="Times New Roman" w:hAnsi="Times New Roman" w:cs="Times New Roman"/>
          <w:sz w:val="28"/>
          <w:szCs w:val="28"/>
        </w:rPr>
        <w:t>Н</w:t>
      </w:r>
      <w:r w:rsidRPr="00576BC2">
        <w:rPr>
          <w:rFonts w:ascii="Times New Roman" w:hAnsi="Times New Roman" w:cs="Times New Roman"/>
          <w:sz w:val="28"/>
          <w:szCs w:val="28"/>
        </w:rPr>
        <w:t xml:space="preserve">а протяжении трех лет </w:t>
      </w:r>
      <w:r w:rsidR="004A60C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576BC2">
        <w:rPr>
          <w:rFonts w:ascii="Times New Roman" w:hAnsi="Times New Roman" w:cs="Times New Roman"/>
          <w:sz w:val="28"/>
          <w:szCs w:val="28"/>
        </w:rPr>
        <w:t>приют</w:t>
      </w:r>
      <w:r w:rsidR="004A60C2">
        <w:rPr>
          <w:rFonts w:ascii="Times New Roman" w:hAnsi="Times New Roman" w:cs="Times New Roman"/>
          <w:sz w:val="28"/>
          <w:szCs w:val="28"/>
        </w:rPr>
        <w:t>а</w:t>
      </w:r>
      <w:r w:rsidRPr="00576BC2">
        <w:rPr>
          <w:rFonts w:ascii="Times New Roman" w:hAnsi="Times New Roman" w:cs="Times New Roman"/>
          <w:sz w:val="28"/>
          <w:szCs w:val="28"/>
        </w:rPr>
        <w:t xml:space="preserve"> «</w:t>
      </w:r>
      <w:r w:rsidR="007C6D24" w:rsidRPr="00576BC2">
        <w:rPr>
          <w:rFonts w:ascii="Times New Roman" w:hAnsi="Times New Roman" w:cs="Times New Roman"/>
          <w:sz w:val="28"/>
          <w:szCs w:val="28"/>
        </w:rPr>
        <w:t>Р</w:t>
      </w:r>
      <w:r w:rsidRPr="00576BC2">
        <w:rPr>
          <w:rFonts w:ascii="Times New Roman" w:hAnsi="Times New Roman" w:cs="Times New Roman"/>
          <w:sz w:val="28"/>
          <w:szCs w:val="28"/>
        </w:rPr>
        <w:t>осинка» вед</w:t>
      </w:r>
      <w:r w:rsidR="004A60C2">
        <w:rPr>
          <w:rFonts w:ascii="Times New Roman" w:hAnsi="Times New Roman" w:cs="Times New Roman"/>
          <w:sz w:val="28"/>
          <w:szCs w:val="28"/>
        </w:rPr>
        <w:t>у</w:t>
      </w:r>
      <w:r w:rsidRPr="00576BC2">
        <w:rPr>
          <w:rFonts w:ascii="Times New Roman" w:hAnsi="Times New Roman" w:cs="Times New Roman"/>
          <w:sz w:val="28"/>
          <w:szCs w:val="28"/>
        </w:rPr>
        <w:t xml:space="preserve">т работу по </w:t>
      </w:r>
      <w:r w:rsidR="004A60C2">
        <w:rPr>
          <w:rFonts w:ascii="Times New Roman" w:hAnsi="Times New Roman" w:cs="Times New Roman"/>
          <w:sz w:val="28"/>
          <w:szCs w:val="28"/>
        </w:rPr>
        <w:t xml:space="preserve">коррекции поведения детей с помощью </w:t>
      </w:r>
      <w:r w:rsidR="004A60C2" w:rsidRPr="00576BC2">
        <w:rPr>
          <w:rFonts w:ascii="Times New Roman" w:hAnsi="Times New Roman" w:cs="Times New Roman"/>
          <w:sz w:val="28"/>
          <w:szCs w:val="28"/>
        </w:rPr>
        <w:t>программам</w:t>
      </w:r>
      <w:r w:rsidR="004A60C2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образования.</w:t>
      </w:r>
    </w:p>
    <w:p w:rsidR="00001410" w:rsidRPr="00576BC2" w:rsidRDefault="00001410" w:rsidP="00B91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C2">
        <w:rPr>
          <w:rFonts w:ascii="Times New Roman" w:hAnsi="Times New Roman" w:cs="Times New Roman"/>
          <w:sz w:val="28"/>
          <w:szCs w:val="28"/>
        </w:rPr>
        <w:t>В 2016 году воспитанники детского дома стали победителями и призерами в открытом  конкурсе «Озорные коньки» (в рамках Чемпионата России по фигурному катанию) в номинациях рисунок и де</w:t>
      </w:r>
      <w:r w:rsidR="004A60C2">
        <w:rPr>
          <w:rFonts w:ascii="Times New Roman" w:hAnsi="Times New Roman" w:cs="Times New Roman"/>
          <w:sz w:val="28"/>
          <w:szCs w:val="28"/>
        </w:rPr>
        <w:t xml:space="preserve">коративно-прикладное творчество;  </w:t>
      </w:r>
      <w:r w:rsidR="004A60C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76BC2">
        <w:rPr>
          <w:rFonts w:ascii="Times New Roman" w:hAnsi="Times New Roman" w:cs="Times New Roman"/>
          <w:sz w:val="28"/>
          <w:szCs w:val="28"/>
        </w:rPr>
        <w:t xml:space="preserve">частвовали во Всероссийском  музыкальном конкурсе «Андрюша», </w:t>
      </w:r>
      <w:r w:rsidR="004A60C2">
        <w:rPr>
          <w:rFonts w:ascii="Times New Roman" w:hAnsi="Times New Roman" w:cs="Times New Roman"/>
          <w:sz w:val="28"/>
          <w:szCs w:val="28"/>
        </w:rPr>
        <w:t>з</w:t>
      </w:r>
      <w:r w:rsidRPr="00576BC2">
        <w:rPr>
          <w:rFonts w:ascii="Times New Roman" w:hAnsi="Times New Roman" w:cs="Times New Roman"/>
          <w:sz w:val="28"/>
          <w:szCs w:val="28"/>
        </w:rPr>
        <w:t xml:space="preserve">аочном Международном детском  музыкальном проекте  телеканала НТВ. </w:t>
      </w:r>
    </w:p>
    <w:p w:rsidR="00800013" w:rsidRPr="00576BC2" w:rsidRDefault="004A60C2" w:rsidP="00B9188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деятельность учреждений социальной защиты и обслуживания населения в 2016 году была направлена на предоставления социальных услуг</w:t>
      </w:r>
      <w:r w:rsidR="00234B7A">
        <w:rPr>
          <w:rFonts w:ascii="Times New Roman" w:hAnsi="Times New Roman"/>
          <w:sz w:val="28"/>
          <w:szCs w:val="28"/>
        </w:rPr>
        <w:t xml:space="preserve"> с учетом индивидуальной нуждаемости, </w:t>
      </w:r>
      <w:r w:rsidR="00800013" w:rsidRPr="00576BC2">
        <w:rPr>
          <w:rFonts w:ascii="Times New Roman" w:hAnsi="Times New Roman"/>
          <w:sz w:val="28"/>
          <w:szCs w:val="28"/>
        </w:rPr>
        <w:t xml:space="preserve"> эффективное использование бюджетных средств и повышение качества предоставления государственных и муниципальных услуг.</w:t>
      </w:r>
      <w:r w:rsidR="00B9188A">
        <w:rPr>
          <w:rFonts w:ascii="Times New Roman" w:hAnsi="Times New Roman"/>
          <w:sz w:val="28"/>
          <w:szCs w:val="28"/>
        </w:rPr>
        <w:t xml:space="preserve"> Это</w:t>
      </w:r>
      <w:r w:rsidR="00234B7A">
        <w:rPr>
          <w:rFonts w:ascii="Times New Roman" w:hAnsi="Times New Roman"/>
          <w:sz w:val="28"/>
          <w:szCs w:val="28"/>
        </w:rPr>
        <w:t xml:space="preserve"> - принцип и дальнейшей работы органов социальной защиты. </w:t>
      </w:r>
    </w:p>
    <w:sectPr w:rsidR="00800013" w:rsidRPr="00576BC2" w:rsidSect="00C16A4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5E09"/>
    <w:multiLevelType w:val="multilevel"/>
    <w:tmpl w:val="A1E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8765D"/>
    <w:multiLevelType w:val="multilevel"/>
    <w:tmpl w:val="18F24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4518"/>
    <w:rsid w:val="00001410"/>
    <w:rsid w:val="00043FBB"/>
    <w:rsid w:val="00063F20"/>
    <w:rsid w:val="00066E2B"/>
    <w:rsid w:val="000706E7"/>
    <w:rsid w:val="000C33BB"/>
    <w:rsid w:val="001033BA"/>
    <w:rsid w:val="001053E9"/>
    <w:rsid w:val="00185B60"/>
    <w:rsid w:val="00196175"/>
    <w:rsid w:val="001B1DE2"/>
    <w:rsid w:val="001D2125"/>
    <w:rsid w:val="00225952"/>
    <w:rsid w:val="00234B7A"/>
    <w:rsid w:val="002C3951"/>
    <w:rsid w:val="002F0726"/>
    <w:rsid w:val="002F4518"/>
    <w:rsid w:val="00301800"/>
    <w:rsid w:val="003255FE"/>
    <w:rsid w:val="0039097A"/>
    <w:rsid w:val="003A1754"/>
    <w:rsid w:val="003C5FB1"/>
    <w:rsid w:val="003C6D6B"/>
    <w:rsid w:val="003E7ADF"/>
    <w:rsid w:val="0042297D"/>
    <w:rsid w:val="004A60C2"/>
    <w:rsid w:val="004E5AC5"/>
    <w:rsid w:val="005115C9"/>
    <w:rsid w:val="005205E9"/>
    <w:rsid w:val="00527B89"/>
    <w:rsid w:val="00536937"/>
    <w:rsid w:val="005420EC"/>
    <w:rsid w:val="005717B5"/>
    <w:rsid w:val="00576BC2"/>
    <w:rsid w:val="005C1ACD"/>
    <w:rsid w:val="005D0230"/>
    <w:rsid w:val="005D1D6F"/>
    <w:rsid w:val="005E7664"/>
    <w:rsid w:val="005F5479"/>
    <w:rsid w:val="0062487B"/>
    <w:rsid w:val="00682D73"/>
    <w:rsid w:val="00687C2C"/>
    <w:rsid w:val="006A529D"/>
    <w:rsid w:val="006F742F"/>
    <w:rsid w:val="00707006"/>
    <w:rsid w:val="00740598"/>
    <w:rsid w:val="00743EE0"/>
    <w:rsid w:val="00751D32"/>
    <w:rsid w:val="007C6D24"/>
    <w:rsid w:val="00800013"/>
    <w:rsid w:val="00833FDB"/>
    <w:rsid w:val="00865F95"/>
    <w:rsid w:val="008734C2"/>
    <w:rsid w:val="00894DA9"/>
    <w:rsid w:val="008A5CEF"/>
    <w:rsid w:val="008F190A"/>
    <w:rsid w:val="009218B1"/>
    <w:rsid w:val="009427BE"/>
    <w:rsid w:val="00943186"/>
    <w:rsid w:val="00944913"/>
    <w:rsid w:val="00965C55"/>
    <w:rsid w:val="009802AD"/>
    <w:rsid w:val="00993F74"/>
    <w:rsid w:val="00994804"/>
    <w:rsid w:val="009F231C"/>
    <w:rsid w:val="00A05977"/>
    <w:rsid w:val="00A41803"/>
    <w:rsid w:val="00A9138F"/>
    <w:rsid w:val="00AC1940"/>
    <w:rsid w:val="00B1747C"/>
    <w:rsid w:val="00B3512E"/>
    <w:rsid w:val="00B656B6"/>
    <w:rsid w:val="00B836A6"/>
    <w:rsid w:val="00B90DE2"/>
    <w:rsid w:val="00B9188A"/>
    <w:rsid w:val="00BA72FE"/>
    <w:rsid w:val="00BB6D6F"/>
    <w:rsid w:val="00BD0F01"/>
    <w:rsid w:val="00C16A4C"/>
    <w:rsid w:val="00C24D0E"/>
    <w:rsid w:val="00C25892"/>
    <w:rsid w:val="00C27F5F"/>
    <w:rsid w:val="00C6312E"/>
    <w:rsid w:val="00C72865"/>
    <w:rsid w:val="00C876DD"/>
    <w:rsid w:val="00C91EAA"/>
    <w:rsid w:val="00CB0555"/>
    <w:rsid w:val="00CB7CDD"/>
    <w:rsid w:val="00CF0323"/>
    <w:rsid w:val="00D96B7C"/>
    <w:rsid w:val="00DC50CB"/>
    <w:rsid w:val="00DF0829"/>
    <w:rsid w:val="00DF4A47"/>
    <w:rsid w:val="00E10B8C"/>
    <w:rsid w:val="00E205D7"/>
    <w:rsid w:val="00E23EB0"/>
    <w:rsid w:val="00E24225"/>
    <w:rsid w:val="00E81A4B"/>
    <w:rsid w:val="00E91344"/>
    <w:rsid w:val="00F0223A"/>
    <w:rsid w:val="00F15201"/>
    <w:rsid w:val="00F71148"/>
    <w:rsid w:val="00F76F33"/>
    <w:rsid w:val="00F80A68"/>
    <w:rsid w:val="00F84FD2"/>
    <w:rsid w:val="00FB6945"/>
    <w:rsid w:val="00FC4F32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726"/>
  </w:style>
  <w:style w:type="character" w:styleId="a5">
    <w:name w:val="Hyperlink"/>
    <w:basedOn w:val="a0"/>
    <w:uiPriority w:val="99"/>
    <w:semiHidden/>
    <w:unhideWhenUsed/>
    <w:rsid w:val="002F0726"/>
    <w:rPr>
      <w:color w:val="0000FF"/>
      <w:u w:val="single"/>
    </w:rPr>
  </w:style>
  <w:style w:type="character" w:customStyle="1" w:styleId="im-mess-stack--tools">
    <w:name w:val="im-mess-stack--tools"/>
    <w:basedOn w:val="a0"/>
    <w:rsid w:val="002F0726"/>
  </w:style>
  <w:style w:type="paragraph" w:styleId="a6">
    <w:name w:val="No Spacing"/>
    <w:uiPriority w:val="1"/>
    <w:qFormat/>
    <w:rsid w:val="00DF4A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FF3FE5"/>
    <w:pPr>
      <w:spacing w:after="0" w:line="240" w:lineRule="auto"/>
      <w:ind w:left="10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3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F3FE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F3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rsid w:val="00FF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E10B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10B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10B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E10B8C"/>
    <w:rPr>
      <w:spacing w:val="-30"/>
      <w:lang w:val="en-US"/>
    </w:rPr>
  </w:style>
  <w:style w:type="paragraph" w:customStyle="1" w:styleId="1">
    <w:name w:val="Основной текст1"/>
    <w:basedOn w:val="a"/>
    <w:link w:val="ac"/>
    <w:rsid w:val="00E10B8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10B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одпись к таблице"/>
    <w:basedOn w:val="a"/>
    <w:link w:val="ad"/>
    <w:rsid w:val="00E10B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551">
          <w:marLeft w:val="1221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058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3175">
                      <w:marLeft w:val="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0115">
                                  <w:marLeft w:val="11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0587">
          <w:marLeft w:val="1221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6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5090">
                      <w:marLeft w:val="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1169">
                                          <w:marLeft w:val="-3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7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3600">
                                      <w:marLeft w:val="0"/>
                                      <w:marRight w:val="0"/>
                                      <w:marTop w:val="2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046680">
                                  <w:marLeft w:val="11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21EC-192D-437C-8577-7F35C511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Семикашева</dc:creator>
  <cp:keywords/>
  <dc:description/>
  <cp:lastModifiedBy>Семикашева</cp:lastModifiedBy>
  <cp:revision>53</cp:revision>
  <cp:lastPrinted>2017-01-18T11:04:00Z</cp:lastPrinted>
  <dcterms:created xsi:type="dcterms:W3CDTF">2017-01-17T04:59:00Z</dcterms:created>
  <dcterms:modified xsi:type="dcterms:W3CDTF">2017-01-25T09:13:00Z</dcterms:modified>
</cp:coreProperties>
</file>